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sdt>
      <w:sdtPr>
        <w:id w:val="-191689433"/>
        <w:docPartObj>
          <w:docPartGallery w:val="Cover Pages"/>
          <w:docPartUnique/>
        </w:docPartObj>
      </w:sdtPr>
      <w:sdtEndPr/>
      <w:sdtContent>
        <w:p w:rsidR="00DD4E04" w:rsidRDefault="00DD4E04" w14:paraId="78FDA90D" w14:textId="55FD87A8">
          <w:r>
            <w:rPr>
              <w:noProof/>
            </w:rPr>
            <mc:AlternateContent>
              <mc:Choice Requires="wps">
                <w:drawing>
                  <wp:anchor distT="0" distB="0" distL="114300" distR="114300" simplePos="0" relativeHeight="251658240" behindDoc="0" locked="0" layoutInCell="1" allowOverlap="1" wp14:anchorId="5D1AD064" wp14:editId="68B96EB5">
                    <wp:simplePos x="0" y="0"/>
                    <wp:positionH relativeFrom="page">
                      <wp:align>center</wp:align>
                    </wp:positionH>
                    <wp:positionV relativeFrom="page">
                      <wp:align>center</wp:align>
                    </wp:positionV>
                    <wp:extent cx="1712890" cy="3840480"/>
                    <wp:effectExtent l="0" t="0" r="1270" b="0"/>
                    <wp:wrapNone/>
                    <wp:docPr id="138" name="Text Box 139"/>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color="E97132" w:themeColor="accent2" w:sz="12" w:space="0"/>
                                  </w:tblBorders>
                                  <w:tblCellMar>
                                    <w:top w:w="1296" w:type="dxa"/>
                                    <w:left w:w="360" w:type="dxa"/>
                                    <w:bottom w:w="1296" w:type="dxa"/>
                                    <w:right w:w="360" w:type="dxa"/>
                                  </w:tblCellMar>
                                  <w:tblLook w:val="04A0" w:firstRow="1" w:lastRow="0" w:firstColumn="1" w:lastColumn="0" w:noHBand="0" w:noVBand="1"/>
                                </w:tblPr>
                                <w:tblGrid>
                                  <w:gridCol w:w="5550"/>
                                  <w:gridCol w:w="1893"/>
                                </w:tblGrid>
                                <w:tr w:rsidR="00DD4E04" w14:paraId="059F1E93" w14:textId="77777777">
                                  <w:trPr>
                                    <w:jc w:val="center"/>
                                  </w:trPr>
                                  <w:tc>
                                    <w:tcPr>
                                      <w:tcW w:w="2568" w:type="pct"/>
                                      <w:vAlign w:val="center"/>
                                    </w:tcPr>
                                    <w:p w:rsidR="00DD4E04" w:rsidRDefault="00DD4E04" w14:paraId="660F9121" w14:textId="77777777">
                                      <w:pPr>
                                        <w:jc w:val="right"/>
                                      </w:pPr>
                                      <w:r>
                                        <w:rPr>
                                          <w:noProof/>
                                        </w:rPr>
                                        <w:drawing>
                                          <wp:inline distT="0" distB="0" distL="0" distR="0" wp14:anchorId="605F98D6" wp14:editId="4E773EA1">
                                            <wp:extent cx="3065006" cy="3831336"/>
                                            <wp:effectExtent l="0" t="0" r="2540" b="0"/>
                                            <wp:docPr id="139" name="Picture 137"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DD4E04" w:rsidRDefault="00DD4E04" w14:paraId="7E3F81BE" w14:textId="62F8BCBB">
                                          <w:pPr>
                                            <w:pStyle w:val="NoSpacing"/>
                                            <w:spacing w:line="312" w:lineRule="auto"/>
                                            <w:jc w:val="right"/>
                                            <w:rPr>
                                              <w:caps/>
                                              <w:color w:val="191919" w:themeColor="text1" w:themeTint="E6"/>
                                              <w:sz w:val="72"/>
                                              <w:szCs w:val="72"/>
                                            </w:rPr>
                                          </w:pPr>
                                          <w:r>
                                            <w:rPr>
                                              <w:caps/>
                                              <w:color w:val="191919" w:themeColor="text1" w:themeTint="E6"/>
                                              <w:sz w:val="72"/>
                                              <w:szCs w:val="72"/>
                                            </w:rPr>
                                            <w:t>Reamogetse chane</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DD4E04" w:rsidRDefault="00DD4E04" w14:paraId="65613F4C" w14:textId="4A82900C">
                                          <w:pPr>
                                            <w:jc w:val="right"/>
                                            <w:rPr>
                                              <w:sz w:val="24"/>
                                              <w:szCs w:val="24"/>
                                            </w:rPr>
                                          </w:pPr>
                                          <w:r>
                                            <w:rPr>
                                              <w:color w:val="000000" w:themeColor="text1"/>
                                              <w:sz w:val="24"/>
                                              <w:szCs w:val="24"/>
                                            </w:rPr>
                                            <w:t>ST10444936</w:t>
                                          </w:r>
                                        </w:p>
                                      </w:sdtContent>
                                    </w:sdt>
                                  </w:tc>
                                  <w:tc>
                                    <w:tcPr>
                                      <w:tcW w:w="2432" w:type="pct"/>
                                      <w:vAlign w:val="center"/>
                                    </w:tcPr>
                                    <w:p w:rsidR="00DD4E04" w:rsidRDefault="00DD4E04" w14:paraId="5EC62864" w14:textId="72AF5217">
                                      <w:pPr>
                                        <w:pStyle w:val="NoSpacing"/>
                                        <w:rPr>
                                          <w:caps/>
                                          <w:color w:val="E97132" w:themeColor="accent2"/>
                                          <w:sz w:val="26"/>
                                          <w:szCs w:val="26"/>
                                        </w:rPr>
                                      </w:pPr>
                                      <w:r>
                                        <w:rPr>
                                          <w:caps/>
                                          <w:color w:val="E97132" w:themeColor="accent2"/>
                                          <w:sz w:val="26"/>
                                          <w:szCs w:val="26"/>
                                        </w:rPr>
                                        <w:t>WEDE5020</w:t>
                                      </w:r>
                                    </w:p>
                                    <w:p w:rsidR="00DD4E04" w:rsidRDefault="00DD4E04" w14:paraId="234DC694" w14:textId="02C82593">
                                      <w:pPr>
                                        <w:pStyle w:val="NoSpacing"/>
                                        <w:rPr>
                                          <w:color w:val="E97132" w:themeColor="accent2"/>
                                          <w:sz w:val="26"/>
                                          <w:szCs w:val="26"/>
                                        </w:rPr>
                                      </w:pPr>
                                      <w:r>
                                        <w:rPr>
                                          <w:color w:val="E97132" w:themeColor="accent2"/>
                                          <w:sz w:val="26"/>
                                          <w:szCs w:val="26"/>
                                        </w:rPr>
                                        <w:t>POE PART 1</w:t>
                                      </w:r>
                                    </w:p>
                                    <w:p w:rsidR="00DD4E04" w:rsidRDefault="00DD4E04" w14:paraId="79C7EB69" w14:textId="6921A536">
                                      <w:pPr>
                                        <w:pStyle w:val="NoSpacing"/>
                                      </w:pPr>
                                    </w:p>
                                  </w:tc>
                                </w:tr>
                              </w:tbl>
                              <w:p w:rsidR="00DD4E04" w:rsidRDefault="00DD4E04" w14:paraId="44649198" w14:textId="7777777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w14:anchorId="7B7D7766">
                  <v:shapetype id="_x0000_t202" coordsize="21600,21600" o:spt="202" path="m,l,21600r21600,l21600,xe" w14:anchorId="5D1AD064">
                    <v:stroke joinstyle="miter"/>
                    <v:path gradientshapeok="t" o:connecttype="rect"/>
                  </v:shapetype>
                  <v:shape id="Text Box 139"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spid="_x0000_s1026"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">
                    <v:textbox inset="0,0,0,0">
                      <w:txbxContent>
                        <w:tbl>
                          <w:tblPr>
                            <w:tblW w:w="5000" w:type="pct"/>
                            <w:jc w:val="center"/>
                            <w:tblBorders>
                              <w:insideV w:val="single" w:color="E97132" w:themeColor="accent2" w:sz="12" w:space="0"/>
                            </w:tblBorders>
                            <w:tblCellMar>
                              <w:top w:w="1296" w:type="dxa"/>
                              <w:left w:w="360" w:type="dxa"/>
                              <w:bottom w:w="1296" w:type="dxa"/>
                              <w:right w:w="360" w:type="dxa"/>
                            </w:tblCellMar>
                            <w:tblLook w:val="04A0" w:firstRow="1" w:lastRow="0" w:firstColumn="1" w:lastColumn="0" w:noHBand="0" w:noVBand="1"/>
                          </w:tblPr>
                          <w:tblGrid>
                            <w:gridCol w:w="5550"/>
                            <w:gridCol w:w="1893"/>
                          </w:tblGrid>
                          <w:tr w:rsidR="00DD4E04" w14:paraId="66796F8D" w14:textId="77777777">
                            <w:trPr>
                              <w:jc w:val="center"/>
                            </w:trPr>
                            <w:tc>
                              <w:tcPr>
                                <w:tcW w:w="2568" w:type="pct"/>
                                <w:vAlign w:val="center"/>
                              </w:tcPr>
                              <w:p w:rsidR="00DD4E04" w:rsidRDefault="00DD4E04" w14:paraId="672A6659" w14:textId="77777777">
                                <w:pPr>
                                  <w:jc w:val="right"/>
                                </w:pPr>
                                <w:r>
                                  <w:rPr>
                                    <w:noProof/>
                                  </w:rPr>
                                  <w:drawing>
                                    <wp:inline distT="0" distB="0" distL="0" distR="0" wp14:anchorId="6382695B" wp14:editId="4E773EA1">
                                      <wp:extent cx="3065006" cy="3831336"/>
                                      <wp:effectExtent l="0" t="0" r="2540" b="0"/>
                                      <wp:docPr id="275402726" name="Picture 137"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id w:val="246151393"/>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DD4E04" w:rsidRDefault="00DD4E04" w14:paraId="2940ABE1" w14:textId="62F8BCBB">
                                    <w:pPr>
                                      <w:pStyle w:val="NoSpacing"/>
                                      <w:spacing w:line="312" w:lineRule="auto"/>
                                      <w:jc w:val="right"/>
                                      <w:rPr>
                                        <w:caps/>
                                        <w:color w:val="191919" w:themeColor="text1" w:themeTint="E6"/>
                                        <w:sz w:val="72"/>
                                        <w:szCs w:val="72"/>
                                      </w:rPr>
                                    </w:pPr>
                                    <w:r>
                                      <w:rPr>
                                        <w:caps/>
                                        <w:color w:val="191919" w:themeColor="text1" w:themeTint="E6"/>
                                        <w:sz w:val="72"/>
                                        <w:szCs w:val="72"/>
                                      </w:rPr>
                                      <w:t>Reamogetse chane</w:t>
                                    </w:r>
                                  </w:p>
                                </w:sdtContent>
                              </w:sdt>
                              <w:sdt>
                                <w:sdtPr>
                                  <w:id w:val="1099271878"/>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DD4E04" w:rsidRDefault="00DD4E04" w14:paraId="1006B971" w14:textId="4A82900C">
                                    <w:pPr>
                                      <w:jc w:val="right"/>
                                      <w:rPr>
                                        <w:sz w:val="24"/>
                                        <w:szCs w:val="24"/>
                                      </w:rPr>
                                    </w:pPr>
                                    <w:r>
                                      <w:rPr>
                                        <w:color w:val="000000" w:themeColor="text1"/>
                                        <w:sz w:val="24"/>
                                        <w:szCs w:val="24"/>
                                      </w:rPr>
                                      <w:t>ST10444936</w:t>
                                    </w:r>
                                  </w:p>
                                </w:sdtContent>
                              </w:sdt>
                            </w:tc>
                            <w:tc>
                              <w:tcPr>
                                <w:tcW w:w="2432" w:type="pct"/>
                                <w:vAlign w:val="center"/>
                              </w:tcPr>
                              <w:p w:rsidR="00DD4E04" w:rsidRDefault="00DD4E04" w14:paraId="09D4D0D7" w14:textId="72AF5217">
                                <w:pPr>
                                  <w:pStyle w:val="NoSpacing"/>
                                  <w:rPr>
                                    <w:caps/>
                                    <w:color w:val="E97132" w:themeColor="accent2"/>
                                    <w:sz w:val="26"/>
                                    <w:szCs w:val="26"/>
                                  </w:rPr>
                                </w:pPr>
                                <w:r>
                                  <w:rPr>
                                    <w:caps/>
                                    <w:color w:val="E97132" w:themeColor="accent2"/>
                                    <w:sz w:val="26"/>
                                    <w:szCs w:val="26"/>
                                  </w:rPr>
                                  <w:t>WEDE5020</w:t>
                                </w:r>
                              </w:p>
                              <w:p w:rsidR="00DD4E04" w:rsidRDefault="00DD4E04" w14:paraId="4B2F5D3E" w14:textId="02C82593">
                                <w:pPr>
                                  <w:pStyle w:val="NoSpacing"/>
                                  <w:rPr>
                                    <w:color w:val="E97132" w:themeColor="accent2"/>
                                    <w:sz w:val="26"/>
                                    <w:szCs w:val="26"/>
                                  </w:rPr>
                                </w:pPr>
                                <w:r>
                                  <w:rPr>
                                    <w:color w:val="E97132" w:themeColor="accent2"/>
                                    <w:sz w:val="26"/>
                                    <w:szCs w:val="26"/>
                                  </w:rPr>
                                  <w:t>POE PART 1</w:t>
                                </w:r>
                              </w:p>
                              <w:p w:rsidR="00DD4E04" w:rsidRDefault="00DD4E04" w14:paraId="0A37501D" w14:textId="6921A536">
                                <w:pPr>
                                  <w:pStyle w:val="NoSpacing"/>
                                </w:pPr>
                              </w:p>
                            </w:tc>
                          </w:tr>
                        </w:tbl>
                        <w:p w:rsidR="00DD4E04" w:rsidRDefault="00DD4E04" w14:paraId="5DAB6C7B" w14:textId="77777777"/>
                      </w:txbxContent>
                    </v:textbox>
                    <w10:wrap anchorx="page" anchory="page"/>
                  </v:shape>
                </w:pict>
              </mc:Fallback>
            </mc:AlternateContent>
          </w:r>
          <w:r>
            <w:br w:type="page"/>
          </w:r>
        </w:p>
      </w:sdtContent>
    </w:sdt>
    <w:sdt>
      <w:sdtPr>
        <w:id w:val="1790908254"/>
        <w:docPartObj>
          <w:docPartGallery w:val="Table of Contents"/>
          <w:docPartUnique/>
        </w:docPartObj>
      </w:sdtPr>
      <w:sdtContent>
        <w:p w:rsidR="009E1CA7" w:rsidRDefault="009E1CA7" w14:paraId="6D74A451" w14:textId="6FF4A3E3">
          <w:pPr>
            <w:pStyle w:val="TOCHeading"/>
          </w:pPr>
          <w:r w:rsidR="009E1CA7">
            <w:rPr/>
            <w:t>Contents</w:t>
          </w:r>
        </w:p>
        <w:p w:rsidR="009E1CA7" w:rsidP="3884AD78" w:rsidRDefault="3884AD78" w14:paraId="2ED0B216" w14:textId="581E6634">
          <w:pPr>
            <w:pStyle w:val="TOC1"/>
            <w:tabs>
              <w:tab w:val="left" w:pos="435"/>
              <w:tab w:val="right" w:leader="dot" w:pos="9015"/>
            </w:tabs>
            <w:rPr>
              <w:rStyle w:val="Hyperlink"/>
            </w:rPr>
          </w:pPr>
          <w:r>
            <w:fldChar w:fldCharType="begin"/>
          </w:r>
          <w:r>
            <w:instrText xml:space="preserve">TOC \o "1-3" \z \u \h</w:instrText>
          </w:r>
          <w:r>
            <w:fldChar w:fldCharType="separate"/>
          </w:r>
          <w:hyperlink w:anchor="_Toc1739268837">
            <w:r w:rsidRPr="047DDC0E" w:rsidR="047DDC0E">
              <w:rPr>
                <w:rStyle w:val="Hyperlink"/>
              </w:rPr>
              <w:t>1.</w:t>
            </w:r>
            <w:r>
              <w:tab/>
            </w:r>
            <w:r w:rsidRPr="047DDC0E" w:rsidR="047DDC0E">
              <w:rPr>
                <w:rStyle w:val="Hyperlink"/>
              </w:rPr>
              <w:t>Website choice</w:t>
            </w:r>
            <w:r>
              <w:tab/>
            </w:r>
            <w:r>
              <w:fldChar w:fldCharType="begin"/>
            </w:r>
            <w:r>
              <w:instrText xml:space="preserve">PAGEREF _Toc1739268837 \h</w:instrText>
            </w:r>
            <w:r>
              <w:fldChar w:fldCharType="separate"/>
            </w:r>
            <w:r w:rsidRPr="047DDC0E" w:rsidR="047DDC0E">
              <w:rPr>
                <w:rStyle w:val="Hyperlink"/>
              </w:rPr>
              <w:t>2</w:t>
            </w:r>
            <w:r>
              <w:fldChar w:fldCharType="end"/>
            </w:r>
          </w:hyperlink>
        </w:p>
        <w:p w:rsidR="3884AD78" w:rsidP="3884AD78" w:rsidRDefault="00456A59" w14:paraId="6BF3E0B6" w14:textId="06240AF3">
          <w:pPr>
            <w:pStyle w:val="TOC2"/>
            <w:tabs>
              <w:tab w:val="right" w:leader="dot" w:pos="9015"/>
            </w:tabs>
            <w:rPr>
              <w:rStyle w:val="Hyperlink"/>
            </w:rPr>
          </w:pPr>
          <w:hyperlink w:anchor="_Toc1996118898">
            <w:r w:rsidRPr="047DDC0E" w:rsidR="047DDC0E">
              <w:rPr>
                <w:rStyle w:val="Hyperlink"/>
              </w:rPr>
              <w:t>Purpose</w:t>
            </w:r>
            <w:r>
              <w:tab/>
            </w:r>
            <w:r>
              <w:fldChar w:fldCharType="begin"/>
            </w:r>
            <w:r>
              <w:instrText xml:space="preserve">PAGEREF _Toc1996118898 \h</w:instrText>
            </w:r>
            <w:r>
              <w:fldChar w:fldCharType="separate"/>
            </w:r>
            <w:r w:rsidRPr="047DDC0E" w:rsidR="047DDC0E">
              <w:rPr>
                <w:rStyle w:val="Hyperlink"/>
              </w:rPr>
              <w:t>3</w:t>
            </w:r>
            <w:r>
              <w:fldChar w:fldCharType="end"/>
            </w:r>
          </w:hyperlink>
        </w:p>
        <w:p w:rsidR="3884AD78" w:rsidP="3884AD78" w:rsidRDefault="00456A59" w14:paraId="7FFF9EEA" w14:textId="3FBB658B">
          <w:pPr>
            <w:pStyle w:val="TOC1"/>
            <w:tabs>
              <w:tab w:val="left" w:pos="435"/>
              <w:tab w:val="right" w:leader="dot" w:pos="9015"/>
            </w:tabs>
            <w:rPr>
              <w:rStyle w:val="Hyperlink"/>
            </w:rPr>
          </w:pPr>
          <w:hyperlink w:anchor="_Toc1301911767">
            <w:r w:rsidRPr="047DDC0E" w:rsidR="047DDC0E">
              <w:rPr>
                <w:rStyle w:val="Hyperlink"/>
              </w:rPr>
              <w:t>2.</w:t>
            </w:r>
            <w:r>
              <w:tab/>
            </w:r>
            <w:r w:rsidRPr="047DDC0E" w:rsidR="047DDC0E">
              <w:rPr>
                <w:rStyle w:val="Hyperlink"/>
              </w:rPr>
              <w:t>Website Asset</w:t>
            </w:r>
            <w:r>
              <w:tab/>
            </w:r>
            <w:r>
              <w:fldChar w:fldCharType="begin"/>
            </w:r>
            <w:r>
              <w:instrText xml:space="preserve">PAGEREF _Toc1301911767 \h</w:instrText>
            </w:r>
            <w:r>
              <w:fldChar w:fldCharType="separate"/>
            </w:r>
            <w:r w:rsidRPr="047DDC0E" w:rsidR="047DDC0E">
              <w:rPr>
                <w:rStyle w:val="Hyperlink"/>
              </w:rPr>
              <w:t>3</w:t>
            </w:r>
            <w:r>
              <w:fldChar w:fldCharType="end"/>
            </w:r>
          </w:hyperlink>
        </w:p>
        <w:p w:rsidR="3884AD78" w:rsidP="3884AD78" w:rsidRDefault="00456A59" w14:paraId="75CE1EF7" w14:textId="549FE7C0">
          <w:pPr>
            <w:pStyle w:val="TOC1"/>
            <w:tabs>
              <w:tab w:val="left" w:pos="435"/>
              <w:tab w:val="right" w:leader="dot" w:pos="9015"/>
            </w:tabs>
            <w:rPr>
              <w:rStyle w:val="Hyperlink"/>
            </w:rPr>
          </w:pPr>
          <w:hyperlink w:anchor="_Toc654472827">
            <w:r w:rsidRPr="047DDC0E" w:rsidR="047DDC0E">
              <w:rPr>
                <w:rStyle w:val="Hyperlink"/>
              </w:rPr>
              <w:t>3.</w:t>
            </w:r>
            <w:r>
              <w:tab/>
            </w:r>
            <w:r w:rsidRPr="047DDC0E" w:rsidR="047DDC0E">
              <w:rPr>
                <w:rStyle w:val="Hyperlink"/>
              </w:rPr>
              <w:t>Website Pages and Content.</w:t>
            </w:r>
            <w:r>
              <w:tab/>
            </w:r>
            <w:r>
              <w:fldChar w:fldCharType="begin"/>
            </w:r>
            <w:r>
              <w:instrText xml:space="preserve">PAGEREF _Toc654472827 \h</w:instrText>
            </w:r>
            <w:r>
              <w:fldChar w:fldCharType="separate"/>
            </w:r>
            <w:r w:rsidRPr="047DDC0E" w:rsidR="047DDC0E">
              <w:rPr>
                <w:rStyle w:val="Hyperlink"/>
              </w:rPr>
              <w:t>9</w:t>
            </w:r>
            <w:r>
              <w:fldChar w:fldCharType="end"/>
            </w:r>
          </w:hyperlink>
        </w:p>
        <w:p w:rsidR="3884AD78" w:rsidP="3884AD78" w:rsidRDefault="00456A59" w14:paraId="0F558640" w14:textId="2BA703F1">
          <w:pPr>
            <w:pStyle w:val="TOC2"/>
            <w:tabs>
              <w:tab w:val="right" w:leader="dot" w:pos="9015"/>
            </w:tabs>
            <w:rPr>
              <w:rStyle w:val="Hyperlink"/>
            </w:rPr>
          </w:pPr>
          <w:hyperlink w:anchor="_Toc1712240836">
            <w:r w:rsidRPr="047DDC0E" w:rsidR="047DDC0E">
              <w:rPr>
                <w:rStyle w:val="Hyperlink"/>
              </w:rPr>
              <w:t>Homepage</w:t>
            </w:r>
            <w:r>
              <w:tab/>
            </w:r>
            <w:r>
              <w:fldChar w:fldCharType="begin"/>
            </w:r>
            <w:r>
              <w:instrText xml:space="preserve">PAGEREF _Toc1712240836 \h</w:instrText>
            </w:r>
            <w:r>
              <w:fldChar w:fldCharType="separate"/>
            </w:r>
            <w:r w:rsidRPr="047DDC0E" w:rsidR="047DDC0E">
              <w:rPr>
                <w:rStyle w:val="Hyperlink"/>
              </w:rPr>
              <w:t>9</w:t>
            </w:r>
            <w:r>
              <w:fldChar w:fldCharType="end"/>
            </w:r>
          </w:hyperlink>
        </w:p>
        <w:p w:rsidR="3884AD78" w:rsidP="3884AD78" w:rsidRDefault="00456A59" w14:paraId="1E6991B9" w14:textId="23698DC0">
          <w:pPr>
            <w:pStyle w:val="TOC2"/>
            <w:tabs>
              <w:tab w:val="right" w:leader="dot" w:pos="9015"/>
            </w:tabs>
            <w:rPr>
              <w:rStyle w:val="Hyperlink"/>
            </w:rPr>
          </w:pPr>
          <w:hyperlink w:anchor="_Toc1032272171">
            <w:r w:rsidRPr="047DDC0E" w:rsidR="047DDC0E">
              <w:rPr>
                <w:rStyle w:val="Hyperlink"/>
              </w:rPr>
              <w:t>Services</w:t>
            </w:r>
            <w:r>
              <w:tab/>
            </w:r>
            <w:r>
              <w:fldChar w:fldCharType="begin"/>
            </w:r>
            <w:r>
              <w:instrText xml:space="preserve">PAGEREF _Toc1032272171 \h</w:instrText>
            </w:r>
            <w:r>
              <w:fldChar w:fldCharType="separate"/>
            </w:r>
            <w:r w:rsidRPr="047DDC0E" w:rsidR="047DDC0E">
              <w:rPr>
                <w:rStyle w:val="Hyperlink"/>
              </w:rPr>
              <w:t>9</w:t>
            </w:r>
            <w:r>
              <w:fldChar w:fldCharType="end"/>
            </w:r>
          </w:hyperlink>
        </w:p>
        <w:p w:rsidR="3884AD78" w:rsidP="3884AD78" w:rsidRDefault="00456A59" w14:paraId="7C24FE2A" w14:textId="49F86572">
          <w:pPr>
            <w:pStyle w:val="TOC2"/>
            <w:tabs>
              <w:tab w:val="right" w:leader="dot" w:pos="9015"/>
            </w:tabs>
            <w:rPr>
              <w:rStyle w:val="Hyperlink"/>
            </w:rPr>
          </w:pPr>
          <w:hyperlink w:anchor="_Toc928528500">
            <w:r w:rsidRPr="047DDC0E" w:rsidR="047DDC0E">
              <w:rPr>
                <w:rStyle w:val="Hyperlink"/>
              </w:rPr>
              <w:t>News</w:t>
            </w:r>
            <w:r>
              <w:tab/>
            </w:r>
            <w:r>
              <w:fldChar w:fldCharType="begin"/>
            </w:r>
            <w:r>
              <w:instrText xml:space="preserve">PAGEREF _Toc928528500 \h</w:instrText>
            </w:r>
            <w:r>
              <w:fldChar w:fldCharType="separate"/>
            </w:r>
            <w:r w:rsidRPr="047DDC0E" w:rsidR="047DDC0E">
              <w:rPr>
                <w:rStyle w:val="Hyperlink"/>
              </w:rPr>
              <w:t>9</w:t>
            </w:r>
            <w:r>
              <w:fldChar w:fldCharType="end"/>
            </w:r>
          </w:hyperlink>
        </w:p>
        <w:p w:rsidR="3884AD78" w:rsidP="3884AD78" w:rsidRDefault="00456A59" w14:paraId="4AD2E930" w14:textId="4B50770C">
          <w:pPr>
            <w:pStyle w:val="TOC2"/>
            <w:tabs>
              <w:tab w:val="right" w:leader="dot" w:pos="9015"/>
            </w:tabs>
            <w:rPr>
              <w:rStyle w:val="Hyperlink"/>
            </w:rPr>
          </w:pPr>
          <w:hyperlink w:anchor="_Toc1273064004">
            <w:r w:rsidRPr="047DDC0E" w:rsidR="047DDC0E">
              <w:rPr>
                <w:rStyle w:val="Hyperlink"/>
              </w:rPr>
              <w:t>About us</w:t>
            </w:r>
            <w:r>
              <w:tab/>
            </w:r>
            <w:r>
              <w:fldChar w:fldCharType="begin"/>
            </w:r>
            <w:r>
              <w:instrText xml:space="preserve">PAGEREF _Toc1273064004 \h</w:instrText>
            </w:r>
            <w:r>
              <w:fldChar w:fldCharType="separate"/>
            </w:r>
            <w:r w:rsidRPr="047DDC0E" w:rsidR="047DDC0E">
              <w:rPr>
                <w:rStyle w:val="Hyperlink"/>
              </w:rPr>
              <w:t>10</w:t>
            </w:r>
            <w:r>
              <w:fldChar w:fldCharType="end"/>
            </w:r>
          </w:hyperlink>
        </w:p>
        <w:p w:rsidR="3884AD78" w:rsidP="3884AD78" w:rsidRDefault="00456A59" w14:paraId="013F3AB0" w14:textId="320B730F">
          <w:pPr>
            <w:pStyle w:val="TOC2"/>
            <w:tabs>
              <w:tab w:val="right" w:leader="dot" w:pos="9015"/>
            </w:tabs>
            <w:rPr>
              <w:rStyle w:val="Hyperlink"/>
            </w:rPr>
          </w:pPr>
          <w:hyperlink w:anchor="_Toc33550761">
            <w:r w:rsidRPr="047DDC0E" w:rsidR="047DDC0E">
              <w:rPr>
                <w:rStyle w:val="Hyperlink"/>
              </w:rPr>
              <w:t>Contact us</w:t>
            </w:r>
            <w:r>
              <w:tab/>
            </w:r>
            <w:r>
              <w:fldChar w:fldCharType="begin"/>
            </w:r>
            <w:r>
              <w:instrText xml:space="preserve">PAGEREF _Toc33550761 \h</w:instrText>
            </w:r>
            <w:r>
              <w:fldChar w:fldCharType="separate"/>
            </w:r>
            <w:r w:rsidRPr="047DDC0E" w:rsidR="047DDC0E">
              <w:rPr>
                <w:rStyle w:val="Hyperlink"/>
              </w:rPr>
              <w:t>10</w:t>
            </w:r>
            <w:r>
              <w:fldChar w:fldCharType="end"/>
            </w:r>
          </w:hyperlink>
        </w:p>
        <w:p w:rsidR="047DDC0E" w:rsidP="047DDC0E" w:rsidRDefault="047DDC0E" w14:paraId="232AB569" w14:textId="38A3DE78">
          <w:pPr>
            <w:pStyle w:val="TOC1"/>
            <w:tabs>
              <w:tab w:val="right" w:leader="dot" w:pos="9015"/>
            </w:tabs>
            <w:rPr>
              <w:rStyle w:val="Hyperlink"/>
            </w:rPr>
          </w:pPr>
          <w:hyperlink w:anchor="_Toc2136020211">
            <w:r w:rsidRPr="047DDC0E" w:rsidR="047DDC0E">
              <w:rPr>
                <w:rStyle w:val="Hyperlink"/>
              </w:rPr>
              <w:t>References</w:t>
            </w:r>
            <w:r>
              <w:tab/>
            </w:r>
            <w:r>
              <w:fldChar w:fldCharType="begin"/>
            </w:r>
            <w:r>
              <w:instrText xml:space="preserve">PAGEREF _Toc2136020211 \h</w:instrText>
            </w:r>
            <w:r>
              <w:fldChar w:fldCharType="separate"/>
            </w:r>
            <w:r w:rsidRPr="047DDC0E" w:rsidR="047DDC0E">
              <w:rPr>
                <w:rStyle w:val="Hyperlink"/>
              </w:rPr>
              <w:t>11</w:t>
            </w:r>
            <w:r>
              <w:fldChar w:fldCharType="end"/>
            </w:r>
          </w:hyperlink>
          <w:r>
            <w:fldChar w:fldCharType="end"/>
          </w:r>
        </w:p>
      </w:sdtContent>
    </w:sdt>
    <w:p w:rsidR="009E1CA7" w:rsidRDefault="009E1CA7" w14:paraId="78AC68AE" w14:textId="0EF31BFB"/>
    <w:p w:rsidR="009E1CA7" w:rsidRDefault="009E1CA7" w14:paraId="1F852774" w14:textId="77777777">
      <w:r>
        <w:br w:type="page"/>
      </w:r>
    </w:p>
    <w:p w:rsidR="00B072BD" w:rsidP="0025342B" w:rsidRDefault="009A70A3" w14:paraId="6E1DF955" w14:textId="151C015E">
      <w:pPr>
        <w:pStyle w:val="Heading1"/>
        <w:numPr>
          <w:ilvl w:val="0"/>
          <w:numId w:val="1"/>
        </w:numPr>
        <w:rPr/>
      </w:pPr>
      <w:bookmarkStart w:name="_Toc1739268837" w:id="673445285"/>
      <w:r w:rsidR="009A70A3">
        <w:rPr/>
        <w:t>Website choice</w:t>
      </w:r>
      <w:bookmarkEnd w:id="673445285"/>
    </w:p>
    <w:p w:rsidR="007E7B96" w:rsidP="00294770" w:rsidRDefault="007E7B96" w14:paraId="447495AD" w14:textId="7ACFAF12">
      <w:pPr>
        <w:pStyle w:val="Heading2"/>
        <w:ind w:left="360"/>
      </w:pPr>
      <w:bookmarkStart w:name="_Toc1996118898" w:id="1357788700"/>
      <w:r w:rsidR="007E7B96">
        <w:rPr/>
        <w:t>Purpose</w:t>
      </w:r>
      <w:bookmarkEnd w:id="1357788700"/>
    </w:p>
    <w:p w:rsidR="00294770" w:rsidP="007E7B96" w:rsidRDefault="00294770" w14:paraId="0CA84F0C" w14:textId="77777777"/>
    <w:p w:rsidRPr="008A24B8" w:rsidR="007E7B96" w:rsidP="00740622" w:rsidRDefault="00CD7B1C" w14:paraId="44417C20" w14:textId="303D12F6">
      <w:pPr>
        <w:ind w:left="360"/>
        <w:jc w:val="both"/>
        <w:rPr>
          <w:rFonts w:ascii="Calibri" w:hAnsi="Calibri" w:cs="Calibri"/>
          <w:sz w:val="24"/>
          <w:szCs w:val="24"/>
        </w:rPr>
      </w:pPr>
      <w:r w:rsidRPr="008A24B8">
        <w:rPr>
          <w:rFonts w:ascii="Calibri" w:hAnsi="Calibri" w:cs="Calibri"/>
          <w:sz w:val="24"/>
          <w:szCs w:val="24"/>
        </w:rPr>
        <w:t xml:space="preserve">The </w:t>
      </w:r>
      <w:r w:rsidRPr="008A24B8">
        <w:rPr>
          <w:rFonts w:ascii="Calibri" w:hAnsi="Calibri" w:cs="Calibri"/>
          <w:b/>
          <w:bCs/>
          <w:sz w:val="24"/>
          <w:szCs w:val="24"/>
        </w:rPr>
        <w:t xml:space="preserve">ASG </w:t>
      </w:r>
      <w:r w:rsidRPr="008A24B8" w:rsidR="007D3F83">
        <w:rPr>
          <w:rFonts w:ascii="Calibri" w:hAnsi="Calibri" w:cs="Calibri"/>
          <w:b/>
          <w:bCs/>
          <w:sz w:val="24"/>
          <w:szCs w:val="24"/>
        </w:rPr>
        <w:t>l</w:t>
      </w:r>
      <w:r w:rsidRPr="008A24B8" w:rsidR="00DB20F0">
        <w:rPr>
          <w:rFonts w:ascii="Calibri" w:hAnsi="Calibri" w:cs="Calibri"/>
          <w:b/>
          <w:bCs/>
          <w:sz w:val="24"/>
          <w:szCs w:val="24"/>
        </w:rPr>
        <w:t>o</w:t>
      </w:r>
      <w:r w:rsidRPr="008A24B8" w:rsidR="007D3F83">
        <w:rPr>
          <w:rFonts w:ascii="Calibri" w:hAnsi="Calibri" w:cs="Calibri"/>
          <w:b/>
          <w:bCs/>
          <w:sz w:val="24"/>
          <w:szCs w:val="24"/>
        </w:rPr>
        <w:t>gistics</w:t>
      </w:r>
      <w:r w:rsidRPr="008A24B8" w:rsidR="00DB20F0">
        <w:rPr>
          <w:rFonts w:ascii="Calibri" w:hAnsi="Calibri" w:cs="Calibri"/>
          <w:sz w:val="24"/>
          <w:szCs w:val="24"/>
        </w:rPr>
        <w:t xml:space="preserve"> i</w:t>
      </w:r>
      <w:r w:rsidRPr="008A24B8" w:rsidR="00FA422D">
        <w:rPr>
          <w:rFonts w:ascii="Calibri" w:hAnsi="Calibri" w:cs="Calibri"/>
          <w:sz w:val="24"/>
          <w:szCs w:val="24"/>
        </w:rPr>
        <w:t xml:space="preserve">t is an organisation that will focus on </w:t>
      </w:r>
      <w:r w:rsidRPr="3884AD78" w:rsidR="016CC4CB">
        <w:rPr>
          <w:rFonts w:ascii="Calibri" w:hAnsi="Calibri" w:cs="Calibri"/>
          <w:sz w:val="24"/>
          <w:szCs w:val="24"/>
        </w:rPr>
        <w:t>delivery</w:t>
      </w:r>
      <w:r w:rsidRPr="3884AD78" w:rsidR="00FA422D">
        <w:rPr>
          <w:rFonts w:ascii="Calibri" w:hAnsi="Calibri" w:cs="Calibri"/>
          <w:sz w:val="24"/>
          <w:szCs w:val="24"/>
        </w:rPr>
        <w:t xml:space="preserve"> </w:t>
      </w:r>
      <w:r w:rsidRPr="3884AD78" w:rsidR="759A8BF2">
        <w:rPr>
          <w:rFonts w:ascii="Calibri" w:hAnsi="Calibri" w:cs="Calibri"/>
          <w:sz w:val="24"/>
          <w:szCs w:val="24"/>
        </w:rPr>
        <w:t>coordination</w:t>
      </w:r>
      <w:r w:rsidRPr="3884AD78" w:rsidR="002E4C77">
        <w:rPr>
          <w:rFonts w:ascii="Calibri" w:hAnsi="Calibri" w:cs="Calibri"/>
          <w:sz w:val="24"/>
          <w:szCs w:val="24"/>
        </w:rPr>
        <w:t>.</w:t>
      </w:r>
      <w:r w:rsidRPr="008A24B8" w:rsidR="002E4C77">
        <w:rPr>
          <w:rFonts w:ascii="Calibri" w:hAnsi="Calibri" w:cs="Calibri"/>
          <w:sz w:val="24"/>
          <w:szCs w:val="24"/>
        </w:rPr>
        <w:t xml:space="preserve"> It is a similar courier company but this </w:t>
      </w:r>
      <w:r w:rsidRPr="008A24B8" w:rsidR="00294770">
        <w:rPr>
          <w:rFonts w:ascii="Calibri" w:hAnsi="Calibri" w:cs="Calibri"/>
          <w:sz w:val="24"/>
          <w:szCs w:val="24"/>
        </w:rPr>
        <w:t>organisation it will</w:t>
      </w:r>
      <w:r w:rsidRPr="008A24B8" w:rsidR="003A5061">
        <w:rPr>
          <w:rFonts w:ascii="Calibri" w:hAnsi="Calibri" w:cs="Calibri"/>
          <w:sz w:val="24"/>
          <w:szCs w:val="24"/>
        </w:rPr>
        <w:t xml:space="preserve"> mostly use Air courier deliveries instead of trucks or</w:t>
      </w:r>
      <w:r w:rsidRPr="008A24B8" w:rsidR="00CB4700">
        <w:rPr>
          <w:rFonts w:ascii="Calibri" w:hAnsi="Calibri" w:cs="Calibri"/>
          <w:sz w:val="24"/>
          <w:szCs w:val="24"/>
        </w:rPr>
        <w:t xml:space="preserve"> vans that carry goods and services to customers. </w:t>
      </w:r>
      <w:r w:rsidRPr="008A24B8" w:rsidR="00D3503F">
        <w:rPr>
          <w:rFonts w:ascii="Calibri" w:hAnsi="Calibri" w:cs="Calibri"/>
          <w:sz w:val="24"/>
          <w:szCs w:val="24"/>
        </w:rPr>
        <w:t>ASG LOG</w:t>
      </w:r>
      <w:r w:rsidRPr="008A24B8" w:rsidR="00E80781">
        <w:rPr>
          <w:rFonts w:ascii="Calibri" w:hAnsi="Calibri" w:cs="Calibri"/>
          <w:sz w:val="24"/>
          <w:szCs w:val="24"/>
        </w:rPr>
        <w:t>ISTICS</w:t>
      </w:r>
      <w:r w:rsidRPr="008A24B8" w:rsidR="00FD6D7B">
        <w:rPr>
          <w:rFonts w:ascii="Calibri" w:hAnsi="Calibri" w:cs="Calibri"/>
          <w:sz w:val="24"/>
          <w:szCs w:val="24"/>
        </w:rPr>
        <w:t xml:space="preserve"> is not only to make a profit for a business but </w:t>
      </w:r>
      <w:r w:rsidRPr="008A24B8" w:rsidR="009F1091">
        <w:rPr>
          <w:rFonts w:ascii="Calibri" w:hAnsi="Calibri" w:cs="Calibri"/>
          <w:sz w:val="24"/>
          <w:szCs w:val="24"/>
        </w:rPr>
        <w:t xml:space="preserve">also to satisfy the </w:t>
      </w:r>
      <w:r w:rsidRPr="008A24B8" w:rsidR="005A7B1E">
        <w:rPr>
          <w:rFonts w:ascii="Calibri" w:hAnsi="Calibri" w:cs="Calibri"/>
          <w:sz w:val="24"/>
          <w:szCs w:val="24"/>
        </w:rPr>
        <w:t xml:space="preserve">needs of the </w:t>
      </w:r>
      <w:r w:rsidRPr="008A24B8" w:rsidR="00AF7502">
        <w:rPr>
          <w:rFonts w:ascii="Calibri" w:hAnsi="Calibri" w:cs="Calibri"/>
          <w:sz w:val="24"/>
          <w:szCs w:val="24"/>
        </w:rPr>
        <w:t xml:space="preserve">customer on higher level. Customers always want their </w:t>
      </w:r>
      <w:r w:rsidRPr="008A24B8" w:rsidR="005A7A67">
        <w:rPr>
          <w:rFonts w:ascii="Calibri" w:hAnsi="Calibri" w:cs="Calibri"/>
          <w:sz w:val="24"/>
          <w:szCs w:val="24"/>
        </w:rPr>
        <w:t xml:space="preserve">products to be delivered fast but being much </w:t>
      </w:r>
      <w:r w:rsidRPr="008A24B8" w:rsidR="00396312">
        <w:rPr>
          <w:rFonts w:ascii="Calibri" w:hAnsi="Calibri" w:cs="Calibri"/>
          <w:sz w:val="24"/>
          <w:szCs w:val="24"/>
        </w:rPr>
        <w:t>faster makes the business unique from others.</w:t>
      </w:r>
      <w:r w:rsidRPr="008A24B8" w:rsidR="009531A1">
        <w:rPr>
          <w:rFonts w:ascii="Calibri" w:hAnsi="Calibri" w:cs="Calibri"/>
          <w:sz w:val="24"/>
          <w:szCs w:val="24"/>
        </w:rPr>
        <w:t xml:space="preserve"> Customers</w:t>
      </w:r>
      <w:r w:rsidRPr="008A24B8" w:rsidR="003E4CBC">
        <w:rPr>
          <w:rFonts w:ascii="Calibri" w:hAnsi="Calibri" w:cs="Calibri"/>
          <w:sz w:val="24"/>
          <w:szCs w:val="24"/>
        </w:rPr>
        <w:t xml:space="preserve"> always stress about the safety</w:t>
      </w:r>
      <w:r w:rsidRPr="008A24B8" w:rsidR="001653FA">
        <w:rPr>
          <w:rFonts w:ascii="Calibri" w:hAnsi="Calibri" w:cs="Calibri"/>
          <w:sz w:val="24"/>
          <w:szCs w:val="24"/>
        </w:rPr>
        <w:t xml:space="preserve"> but the chances of Aircraft being </w:t>
      </w:r>
      <w:r w:rsidRPr="008A24B8" w:rsidR="00013DAF">
        <w:rPr>
          <w:rFonts w:ascii="Calibri" w:hAnsi="Calibri" w:cs="Calibri"/>
          <w:sz w:val="24"/>
          <w:szCs w:val="24"/>
        </w:rPr>
        <w:t>robbed is very slim. Chances of the business being in</w:t>
      </w:r>
      <w:r w:rsidRPr="008A24B8" w:rsidR="007E665A">
        <w:rPr>
          <w:rFonts w:ascii="Calibri" w:hAnsi="Calibri" w:cs="Calibri"/>
          <w:sz w:val="24"/>
          <w:szCs w:val="24"/>
        </w:rPr>
        <w:t>volved in accidents are slim</w:t>
      </w:r>
      <w:r w:rsidRPr="008A24B8" w:rsidR="0019567F">
        <w:rPr>
          <w:rFonts w:ascii="Calibri" w:hAnsi="Calibri" w:cs="Calibri"/>
          <w:sz w:val="24"/>
          <w:szCs w:val="24"/>
        </w:rPr>
        <w:t xml:space="preserve"> because </w:t>
      </w:r>
      <w:r w:rsidRPr="008A24B8" w:rsidR="003E1BA3">
        <w:rPr>
          <w:rFonts w:ascii="Calibri" w:hAnsi="Calibri" w:cs="Calibri"/>
          <w:sz w:val="24"/>
          <w:szCs w:val="24"/>
        </w:rPr>
        <w:t xml:space="preserve">ASG </w:t>
      </w:r>
      <w:r w:rsidRPr="008A24B8" w:rsidR="00704653">
        <w:rPr>
          <w:rFonts w:ascii="Calibri" w:hAnsi="Calibri" w:cs="Calibri"/>
          <w:sz w:val="24"/>
          <w:szCs w:val="24"/>
        </w:rPr>
        <w:t>Log</w:t>
      </w:r>
      <w:r w:rsidRPr="008A24B8" w:rsidR="0096505A">
        <w:rPr>
          <w:rFonts w:ascii="Calibri" w:hAnsi="Calibri" w:cs="Calibri"/>
          <w:sz w:val="24"/>
          <w:szCs w:val="24"/>
        </w:rPr>
        <w:t xml:space="preserve">istics </w:t>
      </w:r>
      <w:r w:rsidRPr="008A24B8" w:rsidR="003E1BA3">
        <w:rPr>
          <w:rFonts w:ascii="Calibri" w:hAnsi="Calibri" w:cs="Calibri"/>
          <w:sz w:val="24"/>
          <w:szCs w:val="24"/>
        </w:rPr>
        <w:t>uses air</w:t>
      </w:r>
      <w:r w:rsidRPr="008A24B8" w:rsidR="00D807C7">
        <w:rPr>
          <w:rFonts w:ascii="Calibri" w:hAnsi="Calibri" w:cs="Calibri"/>
          <w:sz w:val="24"/>
          <w:szCs w:val="24"/>
        </w:rPr>
        <w:t>planes/ aircrafts which moves</w:t>
      </w:r>
      <w:r w:rsidRPr="008A24B8" w:rsidR="00C9336C">
        <w:rPr>
          <w:rFonts w:ascii="Calibri" w:hAnsi="Calibri" w:cs="Calibri"/>
          <w:sz w:val="24"/>
          <w:szCs w:val="24"/>
        </w:rPr>
        <w:t xml:space="preserve"> muc</w:t>
      </w:r>
      <w:r w:rsidRPr="008A24B8" w:rsidR="005017ED">
        <w:rPr>
          <w:rFonts w:ascii="Calibri" w:hAnsi="Calibri" w:cs="Calibri"/>
          <w:sz w:val="24"/>
          <w:szCs w:val="24"/>
        </w:rPr>
        <w:t xml:space="preserve">h </w:t>
      </w:r>
      <w:r w:rsidRPr="008A24B8" w:rsidR="002C15BA">
        <w:rPr>
          <w:rFonts w:ascii="Calibri" w:hAnsi="Calibri" w:cs="Calibri"/>
          <w:sz w:val="24"/>
          <w:szCs w:val="24"/>
        </w:rPr>
        <w:t xml:space="preserve">faster and </w:t>
      </w:r>
      <w:r w:rsidRPr="008A24B8" w:rsidR="004A02D4">
        <w:rPr>
          <w:rFonts w:ascii="Calibri" w:hAnsi="Calibri" w:cs="Calibri"/>
          <w:sz w:val="24"/>
          <w:szCs w:val="24"/>
        </w:rPr>
        <w:t>safer</w:t>
      </w:r>
      <w:r w:rsidRPr="008A24B8" w:rsidR="0096505A">
        <w:rPr>
          <w:rFonts w:ascii="Calibri" w:hAnsi="Calibri" w:cs="Calibri"/>
          <w:sz w:val="24"/>
          <w:szCs w:val="24"/>
        </w:rPr>
        <w:t xml:space="preserve"> than shipping which sometimes their ships get attacked or hijacked by the pirates</w:t>
      </w:r>
      <w:r w:rsidRPr="008A24B8" w:rsidR="004A02D4">
        <w:rPr>
          <w:rFonts w:ascii="Calibri" w:hAnsi="Calibri" w:cs="Calibri"/>
          <w:sz w:val="24"/>
          <w:szCs w:val="24"/>
        </w:rPr>
        <w:t xml:space="preserve">. </w:t>
      </w:r>
      <w:r w:rsidRPr="008A24B8" w:rsidR="00877532">
        <w:rPr>
          <w:rFonts w:ascii="Calibri" w:hAnsi="Calibri" w:cs="Calibri"/>
          <w:sz w:val="24"/>
          <w:szCs w:val="24"/>
        </w:rPr>
        <w:t>However,</w:t>
      </w:r>
      <w:r w:rsidRPr="008A24B8" w:rsidR="0096505A">
        <w:rPr>
          <w:rFonts w:ascii="Calibri" w:hAnsi="Calibri" w:cs="Calibri"/>
          <w:sz w:val="24"/>
          <w:szCs w:val="24"/>
        </w:rPr>
        <w:t xml:space="preserve"> with Air courier d</w:t>
      </w:r>
      <w:r w:rsidRPr="008A24B8" w:rsidR="004A02D4">
        <w:rPr>
          <w:rFonts w:ascii="Calibri" w:hAnsi="Calibri" w:cs="Calibri"/>
          <w:sz w:val="24"/>
          <w:szCs w:val="24"/>
        </w:rPr>
        <w:t>e</w:t>
      </w:r>
      <w:r w:rsidRPr="008A24B8" w:rsidR="005017ED">
        <w:rPr>
          <w:rFonts w:ascii="Calibri" w:hAnsi="Calibri" w:cs="Calibri"/>
          <w:sz w:val="24"/>
          <w:szCs w:val="24"/>
        </w:rPr>
        <w:t xml:space="preserve">livery </w:t>
      </w:r>
      <w:r w:rsidRPr="008A24B8" w:rsidR="0096505A">
        <w:rPr>
          <w:rFonts w:ascii="Calibri" w:hAnsi="Calibri" w:cs="Calibri"/>
          <w:sz w:val="24"/>
          <w:szCs w:val="24"/>
        </w:rPr>
        <w:t>will</w:t>
      </w:r>
      <w:r w:rsidRPr="008A24B8" w:rsidR="005017ED">
        <w:rPr>
          <w:rFonts w:ascii="Calibri" w:hAnsi="Calibri" w:cs="Calibri"/>
          <w:sz w:val="24"/>
          <w:szCs w:val="24"/>
        </w:rPr>
        <w:t xml:space="preserve"> not take </w:t>
      </w:r>
      <w:r w:rsidRPr="008A24B8" w:rsidR="004B767A">
        <w:rPr>
          <w:rFonts w:ascii="Calibri" w:hAnsi="Calibri" w:cs="Calibri"/>
          <w:sz w:val="24"/>
          <w:szCs w:val="24"/>
        </w:rPr>
        <w:t>than a week. The delivery of ASG is the same as going to the store</w:t>
      </w:r>
      <w:r w:rsidRPr="008A24B8" w:rsidR="00FB3B34">
        <w:rPr>
          <w:rFonts w:ascii="Calibri" w:hAnsi="Calibri" w:cs="Calibri"/>
          <w:sz w:val="24"/>
          <w:szCs w:val="24"/>
        </w:rPr>
        <w:t xml:space="preserve"> and buying because it takes the same amount of time, </w:t>
      </w:r>
      <w:r w:rsidRPr="008A24B8" w:rsidR="00180422">
        <w:rPr>
          <w:rFonts w:ascii="Calibri" w:hAnsi="Calibri" w:cs="Calibri"/>
          <w:sz w:val="24"/>
          <w:szCs w:val="24"/>
        </w:rPr>
        <w:t xml:space="preserve">so </w:t>
      </w:r>
      <w:r w:rsidRPr="008A24B8" w:rsidR="0096505A">
        <w:rPr>
          <w:rFonts w:ascii="Calibri" w:hAnsi="Calibri" w:cs="Calibri"/>
          <w:sz w:val="24"/>
          <w:szCs w:val="24"/>
        </w:rPr>
        <w:t xml:space="preserve">with the use of </w:t>
      </w:r>
      <w:r w:rsidRPr="008A24B8" w:rsidR="00180422">
        <w:rPr>
          <w:rFonts w:ascii="Calibri" w:hAnsi="Calibri" w:cs="Calibri"/>
          <w:sz w:val="24"/>
          <w:szCs w:val="24"/>
        </w:rPr>
        <w:t>drones will become effective</w:t>
      </w:r>
      <w:r w:rsidRPr="008A24B8" w:rsidR="00494E28">
        <w:rPr>
          <w:rFonts w:ascii="Calibri" w:hAnsi="Calibri" w:cs="Calibri"/>
          <w:sz w:val="24"/>
          <w:szCs w:val="24"/>
        </w:rPr>
        <w:t xml:space="preserve"> as a mode of transport</w:t>
      </w:r>
      <w:r w:rsidRPr="008A24B8" w:rsidR="00877532">
        <w:rPr>
          <w:rFonts w:ascii="Calibri" w:hAnsi="Calibri" w:cs="Calibri"/>
          <w:sz w:val="24"/>
          <w:szCs w:val="24"/>
        </w:rPr>
        <w:t xml:space="preserve"> delivery to customers. </w:t>
      </w:r>
      <w:r w:rsidRPr="008A24B8" w:rsidR="0017090A">
        <w:rPr>
          <w:rFonts w:ascii="Calibri" w:hAnsi="Calibri" w:cs="Calibri"/>
          <w:sz w:val="24"/>
          <w:szCs w:val="24"/>
        </w:rPr>
        <w:t xml:space="preserve">This business company does not only provide service delivery to only one country but also globally. </w:t>
      </w:r>
      <w:r w:rsidRPr="008A24B8" w:rsidR="00A11F9D">
        <w:rPr>
          <w:rFonts w:ascii="Calibri" w:hAnsi="Calibri" w:cs="Calibri"/>
          <w:sz w:val="24"/>
          <w:szCs w:val="24"/>
        </w:rPr>
        <w:t>Our mode of transport will be equipped with high technology, this includes the drones will have high tech-cameras for the operators to locate and deliver the goods.</w:t>
      </w:r>
    </w:p>
    <w:p w:rsidR="005A7D1F" w:rsidP="00740622" w:rsidRDefault="005A7D1F" w14:paraId="6928033A" w14:textId="1D15BF24">
      <w:pPr>
        <w:ind w:left="360"/>
        <w:jc w:val="both"/>
        <w:rPr>
          <w:rFonts w:ascii="Calibri" w:hAnsi="Calibri" w:cs="Calibri"/>
          <w:sz w:val="24"/>
          <w:szCs w:val="24"/>
        </w:rPr>
      </w:pPr>
      <w:r w:rsidRPr="008A24B8">
        <w:rPr>
          <w:rFonts w:ascii="Calibri" w:hAnsi="Calibri" w:cs="Calibri"/>
          <w:sz w:val="24"/>
          <w:szCs w:val="24"/>
        </w:rPr>
        <w:t xml:space="preserve">The business will grow and get wide range of customers using this service delivery and this means more profit. And the main mission of the business is for customers to get their goods and services safely and </w:t>
      </w:r>
      <w:r w:rsidRPr="008A24B8" w:rsidR="008B1874">
        <w:rPr>
          <w:rFonts w:ascii="Calibri" w:hAnsi="Calibri" w:cs="Calibri"/>
          <w:sz w:val="24"/>
          <w:szCs w:val="24"/>
        </w:rPr>
        <w:t>quick.</w:t>
      </w:r>
    </w:p>
    <w:p w:rsidR="00F95DDC" w:rsidP="007E7B96" w:rsidRDefault="00F95DDC" w14:paraId="37B28F96" w14:textId="77777777">
      <w:pPr>
        <w:rPr>
          <w:rFonts w:ascii="Calibri" w:hAnsi="Calibri" w:cs="Calibri"/>
          <w:sz w:val="24"/>
          <w:szCs w:val="24"/>
        </w:rPr>
      </w:pPr>
    </w:p>
    <w:p w:rsidR="00F95DDC" w:rsidP="001D4C0C" w:rsidRDefault="001D4C0C" w14:paraId="72C5AD91" w14:textId="0F4B75B7">
      <w:pPr>
        <w:pStyle w:val="Heading1"/>
        <w:numPr>
          <w:ilvl w:val="0"/>
          <w:numId w:val="1"/>
        </w:numPr>
        <w:rPr/>
      </w:pPr>
      <w:bookmarkStart w:name="_Toc1301911767" w:id="1470544533"/>
      <w:r w:rsidR="001D4C0C">
        <w:rPr/>
        <w:t>Website Asset</w:t>
      </w:r>
      <w:bookmarkEnd w:id="1470544533"/>
    </w:p>
    <w:p w:rsidR="00E553EC" w:rsidP="00E553EC" w:rsidRDefault="00430166" w14:paraId="645BB0D7" w14:textId="77777777">
      <w:pPr>
        <w:keepNext/>
      </w:pPr>
      <w:r>
        <w:rPr>
          <w:noProof/>
        </w:rPr>
        <w:drawing>
          <wp:inline distT="0" distB="0" distL="0" distR="0" wp14:anchorId="53186A37" wp14:editId="139C1DDD">
            <wp:extent cx="4761905" cy="4761905"/>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4761905" cy="4761905"/>
                    </a:xfrm>
                    <a:prstGeom prst="rect">
                      <a:avLst/>
                    </a:prstGeom>
                  </pic:spPr>
                </pic:pic>
              </a:graphicData>
            </a:graphic>
          </wp:inline>
        </w:drawing>
      </w:r>
    </w:p>
    <w:p w:rsidR="00740622" w:rsidP="00E553EC" w:rsidRDefault="00E553EC" w14:paraId="1396AA79" w14:textId="2D9E3696">
      <w:pPr>
        <w:pStyle w:val="Caption"/>
      </w:pPr>
      <w:r>
        <w:t xml:space="preserve">Figure </w:t>
      </w:r>
      <w:r>
        <w:fldChar w:fldCharType="begin"/>
      </w:r>
      <w:r>
        <w:instrText> SEQ Figure \* ARABIC </w:instrText>
      </w:r>
      <w:r>
        <w:fldChar w:fldCharType="separate"/>
      </w:r>
      <w:r w:rsidR="00592372">
        <w:rPr>
          <w:noProof/>
        </w:rPr>
        <w:t>1</w:t>
      </w:r>
      <w:r>
        <w:fldChar w:fldCharType="end"/>
      </w:r>
      <w:r>
        <w:t>: Logo</w:t>
      </w:r>
    </w:p>
    <w:p w:rsidR="00E553EC" w:rsidP="00E553EC" w:rsidRDefault="00E553EC" w14:paraId="48FA981B" w14:textId="77777777"/>
    <w:p w:rsidRPr="00E553EC" w:rsidR="00E553EC" w:rsidP="00E553EC" w:rsidRDefault="00E553EC" w14:paraId="285A4553" w14:textId="00A26FA0">
      <w:r>
        <w:rPr>
          <w:noProof/>
        </w:rPr>
        <w:drawing>
          <wp:inline distT="0" distB="0" distL="0" distR="0" wp14:anchorId="72A0FFB3" wp14:editId="035DE505">
            <wp:extent cx="4210493" cy="3168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17523" cy="3173304"/>
                    </a:xfrm>
                    <a:prstGeom prst="rect">
                      <a:avLst/>
                    </a:prstGeom>
                  </pic:spPr>
                </pic:pic>
              </a:graphicData>
            </a:graphic>
          </wp:inline>
        </w:drawing>
      </w:r>
    </w:p>
    <w:p w:rsidR="00740622" w:rsidP="00740622" w:rsidRDefault="00740622" w14:paraId="7C8E258D" w14:textId="77777777"/>
    <w:p w:rsidR="00DD1560" w:rsidP="00740622" w:rsidRDefault="003141F6" w14:paraId="15150899" w14:textId="5FF28869">
      <w:r>
        <w:rPr>
          <w:noProof/>
        </w:rPr>
        <w:drawing>
          <wp:inline distT="0" distB="0" distL="0" distR="0" wp14:anchorId="3A1BE68D" wp14:editId="54FB0616">
            <wp:extent cx="4954270" cy="37958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59977" cy="3800195"/>
                    </a:xfrm>
                    <a:prstGeom prst="rect">
                      <a:avLst/>
                    </a:prstGeom>
                  </pic:spPr>
                </pic:pic>
              </a:graphicData>
            </a:graphic>
          </wp:inline>
        </w:drawing>
      </w:r>
    </w:p>
    <w:p w:rsidR="00DD1560" w:rsidP="00740622" w:rsidRDefault="00DD1560" w14:paraId="0F48158F" w14:textId="6F594BE8"/>
    <w:p w:rsidR="00DD1560" w:rsidRDefault="00DD1560" w14:paraId="4FC1E463" w14:textId="77777777">
      <w:r>
        <w:br w:type="page"/>
      </w:r>
    </w:p>
    <w:p w:rsidR="00951245" w:rsidP="00951245" w:rsidRDefault="00DD1560" w14:paraId="4172CF44" w14:textId="77777777">
      <w:pPr>
        <w:keepNext/>
      </w:pPr>
      <w:r>
        <w:rPr>
          <w:noProof/>
        </w:rPr>
        <w:drawing>
          <wp:inline distT="0" distB="0" distL="0" distR="0" wp14:anchorId="4E2E28E0" wp14:editId="3E990B40">
            <wp:extent cx="4720856" cy="28384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28289" cy="2842919"/>
                    </a:xfrm>
                    <a:prstGeom prst="rect">
                      <a:avLst/>
                    </a:prstGeom>
                  </pic:spPr>
                </pic:pic>
              </a:graphicData>
            </a:graphic>
          </wp:inline>
        </w:drawing>
      </w:r>
    </w:p>
    <w:p w:rsidR="00DD1560" w:rsidP="00951245" w:rsidRDefault="00951245" w14:paraId="3B52B793" w14:textId="1FDFA1B0">
      <w:pPr>
        <w:pStyle w:val="Caption"/>
      </w:pPr>
      <w:r>
        <w:t xml:space="preserve">Figure </w:t>
      </w:r>
      <w:r>
        <w:fldChar w:fldCharType="begin"/>
      </w:r>
      <w:r>
        <w:instrText> SEQ Figure \* ARABIC </w:instrText>
      </w:r>
      <w:r>
        <w:fldChar w:fldCharType="separate"/>
      </w:r>
      <w:r w:rsidR="00592372">
        <w:rPr>
          <w:noProof/>
        </w:rPr>
        <w:t>2</w:t>
      </w:r>
      <w:r>
        <w:fldChar w:fldCharType="end"/>
      </w:r>
      <w:r>
        <w:t>: Goods &amp; Services being shipped</w:t>
      </w:r>
      <w:r w:rsidR="005B33D0">
        <w:t>.</w:t>
      </w:r>
    </w:p>
    <w:p w:rsidR="005B33D0" w:rsidP="005B33D0" w:rsidRDefault="005B33D0" w14:paraId="2921BA9E" w14:textId="77777777"/>
    <w:p w:rsidR="005B33D0" w:rsidP="005B33D0" w:rsidRDefault="005B33D0" w14:paraId="118263E1" w14:textId="4472C26F">
      <w:r>
        <w:rPr>
          <w:noProof/>
        </w:rPr>
        <w:drawing>
          <wp:inline distT="0" distB="0" distL="0" distR="0" wp14:anchorId="15AA7D4E" wp14:editId="352BC8A9">
            <wp:extent cx="5470294" cy="321103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7882" cy="3238967"/>
                    </a:xfrm>
                    <a:prstGeom prst="rect">
                      <a:avLst/>
                    </a:prstGeom>
                  </pic:spPr>
                </pic:pic>
              </a:graphicData>
            </a:graphic>
          </wp:inline>
        </w:drawing>
      </w:r>
    </w:p>
    <w:p w:rsidR="0072460B" w:rsidP="005B33D0" w:rsidRDefault="0072460B" w14:paraId="6D65080F" w14:textId="77777777"/>
    <w:p w:rsidR="00695366" w:rsidP="00695366" w:rsidRDefault="0072460B" w14:paraId="2C3DF7C9" w14:textId="77777777">
      <w:pPr>
        <w:keepNext/>
      </w:pPr>
      <w:r>
        <w:rPr>
          <w:noProof/>
        </w:rPr>
        <w:drawing>
          <wp:inline distT="0" distB="0" distL="0" distR="0" wp14:anchorId="238C5BF9" wp14:editId="09D696F2">
            <wp:extent cx="5731510" cy="32004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5685" cy="3202731"/>
                    </a:xfrm>
                    <a:prstGeom prst="rect">
                      <a:avLst/>
                    </a:prstGeom>
                  </pic:spPr>
                </pic:pic>
              </a:graphicData>
            </a:graphic>
          </wp:inline>
        </w:drawing>
      </w:r>
    </w:p>
    <w:p w:rsidR="0072460B" w:rsidP="00695366" w:rsidRDefault="00695366" w14:paraId="03042491" w14:textId="49C3497C">
      <w:pPr>
        <w:pStyle w:val="Caption"/>
      </w:pPr>
      <w:r>
        <w:t xml:space="preserve">Figure </w:t>
      </w:r>
      <w:r>
        <w:fldChar w:fldCharType="begin"/>
      </w:r>
      <w:r>
        <w:instrText> SEQ Figure \* ARABIC </w:instrText>
      </w:r>
      <w:r>
        <w:fldChar w:fldCharType="separate"/>
      </w:r>
      <w:r w:rsidR="00592372">
        <w:rPr>
          <w:noProof/>
        </w:rPr>
        <w:t>3</w:t>
      </w:r>
      <w:r>
        <w:fldChar w:fldCharType="end"/>
      </w:r>
      <w:r>
        <w:t>: Goods &amp; Services being transported</w:t>
      </w:r>
      <w:r w:rsidR="00D7248E">
        <w:t>.</w:t>
      </w:r>
    </w:p>
    <w:p w:rsidR="00D7248E" w:rsidP="00D7248E" w:rsidRDefault="00D7248E" w14:paraId="707EE4A0" w14:textId="77777777"/>
    <w:p w:rsidR="009218A6" w:rsidP="00D7248E" w:rsidRDefault="00D7248E" w14:paraId="3975122E" w14:textId="3D40A5C8">
      <w:r>
        <w:rPr>
          <w:noProof/>
        </w:rPr>
        <w:drawing>
          <wp:inline distT="0" distB="0" distL="0" distR="0" wp14:anchorId="21499BC2" wp14:editId="77338C1C">
            <wp:extent cx="5571460" cy="3712866"/>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575480" cy="3715545"/>
                    </a:xfrm>
                    <a:prstGeom prst="rect">
                      <a:avLst/>
                    </a:prstGeom>
                  </pic:spPr>
                </pic:pic>
              </a:graphicData>
            </a:graphic>
          </wp:inline>
        </w:drawing>
      </w:r>
    </w:p>
    <w:p w:rsidR="009218A6" w:rsidP="00D7248E" w:rsidRDefault="009218A6" w14:paraId="438ED83D" w14:textId="056ABF38"/>
    <w:p w:rsidR="009218A6" w:rsidRDefault="009218A6" w14:paraId="6B366CE2" w14:textId="77777777">
      <w:r>
        <w:br w:type="page"/>
      </w:r>
    </w:p>
    <w:p w:rsidR="00F9664A" w:rsidP="00F9664A" w:rsidRDefault="009218A6" w14:paraId="6E5A52D3" w14:textId="77777777">
      <w:pPr>
        <w:keepNext/>
      </w:pPr>
      <w:r>
        <w:rPr>
          <w:noProof/>
        </w:rPr>
        <w:drawing>
          <wp:inline distT="0" distB="0" distL="0" distR="0" wp14:anchorId="442A698C" wp14:editId="57C30740">
            <wp:extent cx="5731510" cy="3306726"/>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4233" cy="3308297"/>
                    </a:xfrm>
                    <a:prstGeom prst="rect">
                      <a:avLst/>
                    </a:prstGeom>
                  </pic:spPr>
                </pic:pic>
              </a:graphicData>
            </a:graphic>
          </wp:inline>
        </w:drawing>
      </w:r>
    </w:p>
    <w:p w:rsidR="009218A6" w:rsidP="00F9664A" w:rsidRDefault="00F9664A" w14:paraId="00A2ED00" w14:textId="0D7E0B81">
      <w:pPr>
        <w:pStyle w:val="Caption"/>
      </w:pPr>
      <w:r>
        <w:t xml:space="preserve">Figure </w:t>
      </w:r>
      <w:r>
        <w:fldChar w:fldCharType="begin"/>
      </w:r>
      <w:r>
        <w:instrText> SEQ Figure \* ARABIC </w:instrText>
      </w:r>
      <w:r>
        <w:fldChar w:fldCharType="separate"/>
      </w:r>
      <w:r w:rsidR="00592372">
        <w:rPr>
          <w:noProof/>
        </w:rPr>
        <w:t>4</w:t>
      </w:r>
      <w:r>
        <w:fldChar w:fldCharType="end"/>
      </w:r>
      <w:r>
        <w:t xml:space="preserve">: Drones ready to </w:t>
      </w:r>
      <w:r w:rsidR="7362A59B">
        <w:t>act</w:t>
      </w:r>
      <w:r>
        <w:t>.</w:t>
      </w:r>
    </w:p>
    <w:p w:rsidR="00F9664A" w:rsidP="00F9664A" w:rsidRDefault="00F9664A" w14:paraId="33B005C3" w14:textId="77777777"/>
    <w:p w:rsidR="00F9664A" w:rsidP="00F9664A" w:rsidRDefault="00F9664A" w14:paraId="7B7C21D4" w14:textId="57024BAC">
      <w:r>
        <w:rPr>
          <w:noProof/>
        </w:rPr>
        <w:drawing>
          <wp:inline distT="0" distB="0" distL="0" distR="0" wp14:anchorId="0E1DF714" wp14:editId="3C9CB66F">
            <wp:extent cx="5731510" cy="30251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rsidR="00550727" w:rsidP="00F9664A" w:rsidRDefault="00550727" w14:paraId="2FAF9C4F" w14:textId="77777777"/>
    <w:p w:rsidR="00550727" w:rsidP="00F9664A" w:rsidRDefault="00550727" w14:paraId="15362F1D" w14:textId="75A81F84"/>
    <w:p w:rsidR="00550727" w:rsidRDefault="00550727" w14:paraId="4DCDEF82" w14:textId="77777777">
      <w:r>
        <w:br w:type="page"/>
      </w:r>
    </w:p>
    <w:p w:rsidR="00592372" w:rsidP="00592372" w:rsidRDefault="00550727" w14:paraId="0850C98E" w14:textId="77777777">
      <w:pPr>
        <w:keepNext/>
      </w:pPr>
      <w:r>
        <w:rPr>
          <w:noProof/>
        </w:rPr>
        <w:drawing>
          <wp:inline distT="0" distB="0" distL="0" distR="0" wp14:anchorId="016FEC7F" wp14:editId="20D32A53">
            <wp:extent cx="5731510" cy="38227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731510" cy="3822700"/>
                    </a:xfrm>
                    <a:prstGeom prst="rect">
                      <a:avLst/>
                    </a:prstGeom>
                  </pic:spPr>
                </pic:pic>
              </a:graphicData>
            </a:graphic>
          </wp:inline>
        </w:drawing>
      </w:r>
    </w:p>
    <w:p w:rsidR="00550727" w:rsidP="00592372" w:rsidRDefault="00592372" w14:paraId="331632D0" w14:textId="17F96545">
      <w:pPr>
        <w:pStyle w:val="Caption"/>
      </w:pPr>
      <w:r>
        <w:t xml:space="preserve">Figure </w:t>
      </w:r>
      <w:r>
        <w:fldChar w:fldCharType="begin"/>
      </w:r>
      <w:r>
        <w:instrText> SEQ Figure \* ARABIC </w:instrText>
      </w:r>
      <w:r>
        <w:fldChar w:fldCharType="separate"/>
      </w:r>
      <w:r>
        <w:rPr>
          <w:noProof/>
        </w:rPr>
        <w:t>5</w:t>
      </w:r>
      <w:r>
        <w:fldChar w:fldCharType="end"/>
      </w:r>
      <w:r>
        <w:t>: Drones can carry more load.</w:t>
      </w:r>
    </w:p>
    <w:p w:rsidR="008829B5" w:rsidP="00EC5FB0" w:rsidRDefault="008829B5" w14:paraId="4906613D" w14:textId="77777777">
      <w:pPr>
        <w:rPr>
          <w:rFonts w:ascii="Calibri" w:hAnsi="Calibri" w:cs="Calibri"/>
          <w:sz w:val="24"/>
          <w:szCs w:val="24"/>
        </w:rPr>
      </w:pPr>
    </w:p>
    <w:p w:rsidR="008829B5" w:rsidP="0093174A" w:rsidRDefault="0093174A" w14:paraId="23541E88" w14:textId="36EF9EB4">
      <w:pPr>
        <w:pStyle w:val="Heading1"/>
        <w:numPr>
          <w:ilvl w:val="0"/>
          <w:numId w:val="1"/>
        </w:numPr>
        <w:rPr/>
      </w:pPr>
      <w:bookmarkStart w:name="_Toc654472827" w:id="588559528"/>
      <w:r w:rsidR="0093174A">
        <w:rPr/>
        <w:t>Website Pages</w:t>
      </w:r>
      <w:r w:rsidR="009001E1">
        <w:rPr/>
        <w:t xml:space="preserve"> and Content</w:t>
      </w:r>
      <w:r w:rsidR="0093174A">
        <w:rPr/>
        <w:t>.</w:t>
      </w:r>
      <w:bookmarkEnd w:id="588559528"/>
    </w:p>
    <w:p w:rsidR="0093174A" w:rsidP="0093174A" w:rsidRDefault="0093174A" w14:paraId="4D0A60AC" w14:textId="77777777"/>
    <w:p w:rsidR="0093174A" w:rsidP="00A23DF6" w:rsidRDefault="0093174A" w14:paraId="16CE7E7B" w14:textId="49D84D89">
      <w:pPr>
        <w:pStyle w:val="Heading2"/>
      </w:pPr>
      <w:bookmarkStart w:name="_Toc1712240836" w:id="1323924504"/>
      <w:r w:rsidR="0093174A">
        <w:rPr/>
        <w:t>Homepage</w:t>
      </w:r>
      <w:bookmarkEnd w:id="1323924504"/>
    </w:p>
    <w:p w:rsidR="009001E1" w:rsidP="000453F4" w:rsidRDefault="00A23DF6" w14:paraId="4D9CDE9F" w14:textId="3B300AF8">
      <w:pPr>
        <w:rPr>
          <w:rFonts w:ascii="Calibri" w:hAnsi="Calibri" w:cs="Calibri"/>
          <w:sz w:val="24"/>
          <w:szCs w:val="24"/>
        </w:rPr>
      </w:pPr>
      <w:r w:rsidRPr="000453F4">
        <w:rPr>
          <w:rFonts w:ascii="Calibri" w:hAnsi="Calibri" w:cs="Calibri"/>
          <w:sz w:val="24"/>
          <w:szCs w:val="24"/>
        </w:rPr>
        <w:t>Faster than a blink of an eye</w:t>
      </w:r>
    </w:p>
    <w:p w:rsidRPr="000453F4" w:rsidR="000453F4" w:rsidP="000453F4" w:rsidRDefault="000453F4" w14:paraId="2E34EA59" w14:textId="77777777">
      <w:pPr>
        <w:rPr>
          <w:rFonts w:ascii="Calibri" w:hAnsi="Calibri" w:cs="Calibri"/>
          <w:sz w:val="24"/>
          <w:szCs w:val="24"/>
        </w:rPr>
      </w:pPr>
    </w:p>
    <w:p w:rsidR="001F4A3E" w:rsidP="00A23DF6" w:rsidRDefault="001F4A3E" w14:paraId="0B043114" w14:textId="13D035B0">
      <w:pPr>
        <w:pStyle w:val="Heading2"/>
      </w:pPr>
      <w:bookmarkStart w:name="_Toc1032272171" w:id="819102088"/>
      <w:r w:rsidR="001F4A3E">
        <w:rPr/>
        <w:t>Services</w:t>
      </w:r>
      <w:bookmarkEnd w:id="819102088"/>
    </w:p>
    <w:p w:rsidRPr="006149E3" w:rsidR="006149E3" w:rsidP="006149E3" w:rsidRDefault="006149E3" w14:paraId="0044C07E" w14:textId="166F770B">
      <w:r>
        <w:t xml:space="preserve">This webpage </w:t>
      </w:r>
      <w:r w:rsidR="43E035BB">
        <w:t>consists</w:t>
      </w:r>
      <w:r>
        <w:t xml:space="preserve"> of our services being illustrated.</w:t>
      </w:r>
    </w:p>
    <w:p w:rsidR="009835DF" w:rsidP="009835DF" w:rsidRDefault="009835DF" w14:paraId="51DA372B" w14:textId="0C4A241C">
      <w:pPr>
        <w:rPr>
          <w:rFonts w:ascii="Calibri" w:hAnsi="Calibri" w:cs="Calibri"/>
          <w:sz w:val="24"/>
          <w:szCs w:val="24"/>
        </w:rPr>
      </w:pPr>
      <w:r w:rsidRPr="003869D4">
        <w:rPr>
          <w:rFonts w:ascii="Calibri" w:hAnsi="Calibri" w:cs="Calibri"/>
          <w:sz w:val="24"/>
          <w:szCs w:val="24"/>
        </w:rPr>
        <w:t xml:space="preserve">Our drones can reach various area locations with the help of equipped high-tech camera to reach their destinations and satisfy customers. Order your products and use ASG </w:t>
      </w:r>
      <w:r w:rsidRPr="3884AD78" w:rsidR="4A027917">
        <w:rPr>
          <w:rFonts w:ascii="Calibri" w:hAnsi="Calibri" w:cs="Calibri"/>
          <w:sz w:val="24"/>
          <w:szCs w:val="24"/>
        </w:rPr>
        <w:t>company</w:t>
      </w:r>
      <w:r w:rsidRPr="003869D4">
        <w:rPr>
          <w:rFonts w:ascii="Calibri" w:hAnsi="Calibri" w:cs="Calibri"/>
          <w:sz w:val="24"/>
          <w:szCs w:val="24"/>
        </w:rPr>
        <w:t xml:space="preserve"> as mode of delivery services and get an experience with the use of our service and receive your parcel within a day.</w:t>
      </w:r>
    </w:p>
    <w:p w:rsidRPr="009835DF" w:rsidR="009835DF" w:rsidP="009835DF" w:rsidRDefault="009835DF" w14:paraId="7A98C569" w14:textId="77777777"/>
    <w:p w:rsidR="00A23DF6" w:rsidP="00A23DF6" w:rsidRDefault="00A23DF6" w14:paraId="03C672BD" w14:textId="77777777"/>
    <w:p w:rsidRPr="00A23DF6" w:rsidR="00674A1D" w:rsidP="00A23DF6" w:rsidRDefault="00674A1D" w14:paraId="77204087" w14:textId="77777777"/>
    <w:p w:rsidR="001F4A3E" w:rsidP="00A23DF6" w:rsidRDefault="001F4A3E" w14:paraId="1614542C" w14:textId="369E0D3D">
      <w:pPr>
        <w:pStyle w:val="Heading2"/>
      </w:pPr>
      <w:bookmarkStart w:name="_Toc928528500" w:id="1588037810"/>
      <w:r w:rsidR="001F4A3E">
        <w:rPr/>
        <w:t>News</w:t>
      </w:r>
      <w:bookmarkEnd w:id="1588037810"/>
    </w:p>
    <w:p w:rsidRPr="00EE4754" w:rsidR="00A50409" w:rsidP="00674A1D" w:rsidRDefault="00674A1D" w14:paraId="30B259E2" w14:textId="77777777">
      <w:pPr>
        <w:rPr>
          <w:rFonts w:ascii="Calibri" w:hAnsi="Calibri" w:eastAsia="Calibri" w:cs="Calibri"/>
          <w:sz w:val="24"/>
          <w:szCs w:val="24"/>
        </w:rPr>
      </w:pPr>
      <w:r w:rsidRPr="3884AD78">
        <w:rPr>
          <w:rFonts w:ascii="Calibri" w:hAnsi="Calibri" w:eastAsia="Calibri" w:cs="Calibri"/>
          <w:sz w:val="24"/>
          <w:szCs w:val="24"/>
        </w:rPr>
        <w:t>Delivery Fee charges dropping</w:t>
      </w:r>
    </w:p>
    <w:p w:rsidRPr="00EE4754" w:rsidR="00674A1D" w:rsidP="00674A1D" w:rsidRDefault="00674A1D" w14:paraId="093DA1ED" w14:textId="37855312">
      <w:pPr>
        <w:rPr>
          <w:rFonts w:ascii="Calibri" w:hAnsi="Calibri" w:eastAsia="Calibri" w:cs="Calibri"/>
          <w:sz w:val="24"/>
          <w:szCs w:val="24"/>
        </w:rPr>
      </w:pPr>
      <w:r w:rsidRPr="3884AD78">
        <w:rPr>
          <w:rFonts w:ascii="Calibri" w:hAnsi="Calibri" w:eastAsia="Calibri" w:cs="Calibri"/>
          <w:sz w:val="24"/>
          <w:szCs w:val="24"/>
        </w:rPr>
        <w:t xml:space="preserve">In recent months, delivery fee charges have seen a notable decline, benefiting consumers who frequently order goods and services online. This reduction can be attributed to increased competition among delivery platforms, advancements in </w:t>
      </w:r>
      <w:r w:rsidRPr="3884AD78" w:rsidR="4FE82328">
        <w:rPr>
          <w:rFonts w:ascii="Calibri" w:hAnsi="Calibri" w:eastAsia="Calibri" w:cs="Calibri"/>
          <w:sz w:val="24"/>
          <w:szCs w:val="24"/>
        </w:rPr>
        <w:t>coordination</w:t>
      </w:r>
      <w:r w:rsidRPr="3884AD78">
        <w:rPr>
          <w:rFonts w:ascii="Calibri" w:hAnsi="Calibri" w:eastAsia="Calibri" w:cs="Calibri"/>
          <w:sz w:val="24"/>
          <w:szCs w:val="24"/>
        </w:rPr>
        <w:t xml:space="preserve"> technology, and growing customer demand for more affordable options.</w:t>
      </w:r>
    </w:p>
    <w:p w:rsidRPr="00EE4754" w:rsidR="00674A1D" w:rsidP="00674A1D" w:rsidRDefault="00674A1D" w14:paraId="036C855B" w14:textId="4CD06C1C">
      <w:pPr>
        <w:rPr>
          <w:rFonts w:ascii="Calibri" w:hAnsi="Calibri" w:eastAsia="Calibri" w:cs="Calibri"/>
          <w:sz w:val="24"/>
          <w:szCs w:val="24"/>
        </w:rPr>
      </w:pPr>
      <w:r w:rsidRPr="3884AD78">
        <w:rPr>
          <w:rFonts w:ascii="Calibri" w:hAnsi="Calibri" w:eastAsia="Calibri" w:cs="Calibri"/>
          <w:sz w:val="24"/>
          <w:szCs w:val="24"/>
        </w:rPr>
        <w:t>As companies strive to attract and retain customers, we are finding innovative ways to lower operational costs, passing on the savings to consumers in the form of reduced fees. This trend is expected to continue, making online shopping and delivery services more accessible and cost-effective for a broader audience.</w:t>
      </w:r>
    </w:p>
    <w:p w:rsidR="00E530C3" w:rsidP="00674A1D" w:rsidRDefault="00E530C3" w14:paraId="3C2DC3D7" w14:textId="77777777">
      <w:pPr>
        <w:rPr>
          <w:rFonts w:ascii="Calibri" w:hAnsi="Calibri" w:eastAsia="Calibri" w:cs="Calibri"/>
          <w:sz w:val="24"/>
          <w:szCs w:val="24"/>
        </w:rPr>
      </w:pPr>
    </w:p>
    <w:p w:rsidRPr="00EE4754" w:rsidR="00EE4754" w:rsidP="00EE4754" w:rsidRDefault="00EE4754" w14:paraId="20687B67" w14:textId="5D940C61">
      <w:pPr>
        <w:rPr>
          <w:rFonts w:ascii="Calibri" w:hAnsi="Calibri" w:eastAsia="Calibri" w:cs="Calibri"/>
          <w:sz w:val="24"/>
          <w:szCs w:val="24"/>
        </w:rPr>
      </w:pPr>
      <w:r w:rsidRPr="3884AD78">
        <w:rPr>
          <w:rFonts w:ascii="Calibri" w:hAnsi="Calibri" w:eastAsia="Calibri" w:cs="Calibri"/>
          <w:sz w:val="24"/>
          <w:szCs w:val="24"/>
        </w:rPr>
        <w:t xml:space="preserve">Our Drones will be carrying </w:t>
      </w:r>
      <w:r w:rsidRPr="3884AD78" w:rsidR="004F0FED">
        <w:rPr>
          <w:rFonts w:ascii="Calibri" w:hAnsi="Calibri" w:eastAsia="Calibri" w:cs="Calibri"/>
          <w:sz w:val="24"/>
          <w:szCs w:val="24"/>
        </w:rPr>
        <w:t>load weight</w:t>
      </w:r>
      <w:r w:rsidRPr="3884AD78">
        <w:rPr>
          <w:rFonts w:ascii="Calibri" w:hAnsi="Calibri" w:eastAsia="Calibri" w:cs="Calibri"/>
          <w:sz w:val="24"/>
          <w:szCs w:val="24"/>
        </w:rPr>
        <w:t xml:space="preserve"> goods &amp; services</w:t>
      </w:r>
    </w:p>
    <w:p w:rsidRPr="00EE4754" w:rsidR="00E530C3" w:rsidP="00EE4754" w:rsidRDefault="00EE4754" w14:paraId="2E8E7986" w14:textId="02C888AD">
      <w:pPr>
        <w:rPr>
          <w:rFonts w:ascii="Calibri" w:hAnsi="Calibri" w:eastAsia="Calibri" w:cs="Calibri"/>
          <w:sz w:val="24"/>
          <w:szCs w:val="24"/>
        </w:rPr>
      </w:pPr>
      <w:r w:rsidRPr="3884AD78">
        <w:rPr>
          <w:rFonts w:ascii="Calibri" w:hAnsi="Calibri" w:eastAsia="Calibri" w:cs="Calibri"/>
          <w:sz w:val="24"/>
          <w:szCs w:val="24"/>
        </w:rPr>
        <w:t>Our drones are set to revolutionize the delivery industry by carrying load</w:t>
      </w:r>
      <w:r w:rsidRPr="3884AD78" w:rsidR="003F7AF7">
        <w:rPr>
          <w:rFonts w:ascii="Calibri" w:hAnsi="Calibri" w:eastAsia="Calibri" w:cs="Calibri"/>
          <w:sz w:val="24"/>
          <w:szCs w:val="24"/>
        </w:rPr>
        <w:t xml:space="preserve"> </w:t>
      </w:r>
      <w:r w:rsidRPr="3884AD78">
        <w:rPr>
          <w:rFonts w:ascii="Calibri" w:hAnsi="Calibri" w:eastAsia="Calibri" w:cs="Calibri"/>
          <w:sz w:val="24"/>
          <w:szCs w:val="24"/>
        </w:rPr>
        <w:t xml:space="preserve">weight goods and services efficiently and reliably. These advanced drones are designed to handle substantial payloads, ensuring that even heavier items can be delivered swiftly and securely. By leveraging </w:t>
      </w:r>
      <w:r w:rsidRPr="3884AD78" w:rsidR="7A1E2AA2">
        <w:rPr>
          <w:rFonts w:ascii="Calibri" w:hAnsi="Calibri" w:eastAsia="Calibri" w:cs="Calibri"/>
          <w:sz w:val="24"/>
          <w:szCs w:val="24"/>
        </w:rPr>
        <w:t>innovative</w:t>
      </w:r>
      <w:r w:rsidRPr="3884AD78">
        <w:rPr>
          <w:rFonts w:ascii="Calibri" w:hAnsi="Calibri" w:eastAsia="Calibri" w:cs="Calibri"/>
          <w:sz w:val="24"/>
          <w:szCs w:val="24"/>
        </w:rPr>
        <w:t xml:space="preserve"> technology, our drones can navigate complex environments and reach destinations faster than traditional delivery methods. This innovation not only reduces delivery times but also minimizes costs, providing customers with a more convenient and affordable service. As we continue to expand our drone fleet, we are committed to enhancing the delivery experience for all.</w:t>
      </w:r>
    </w:p>
    <w:p w:rsidR="001F4A3E" w:rsidP="00A23DF6" w:rsidRDefault="001F4A3E" w14:paraId="78B1C0B7" w14:textId="55182425">
      <w:pPr>
        <w:pStyle w:val="Heading2"/>
      </w:pPr>
      <w:bookmarkStart w:name="_Toc1273064004" w:id="509257750"/>
      <w:r w:rsidR="001F4A3E">
        <w:rPr/>
        <w:t>About us</w:t>
      </w:r>
      <w:bookmarkEnd w:id="509257750"/>
    </w:p>
    <w:p w:rsidR="001F750A" w:rsidP="001F750A" w:rsidRDefault="001F750A" w14:paraId="1A2F8AAB" w14:textId="46E03053">
      <w:pPr>
        <w:rPr>
          <w:rFonts w:ascii="Calibri" w:hAnsi="Calibri" w:cs="Calibri"/>
          <w:sz w:val="24"/>
          <w:szCs w:val="24"/>
        </w:rPr>
      </w:pPr>
      <w:r>
        <w:rPr>
          <w:rFonts w:ascii="Calibri" w:hAnsi="Calibri" w:cs="Calibri"/>
          <w:sz w:val="24"/>
          <w:szCs w:val="24"/>
        </w:rPr>
        <w:t>This web</w:t>
      </w:r>
      <w:r w:rsidR="007552FB">
        <w:rPr>
          <w:rFonts w:ascii="Calibri" w:hAnsi="Calibri" w:cs="Calibri"/>
          <w:sz w:val="24"/>
          <w:szCs w:val="24"/>
        </w:rPr>
        <w:t xml:space="preserve">page </w:t>
      </w:r>
      <w:r w:rsidR="00ED5FD0">
        <w:rPr>
          <w:rFonts w:ascii="Calibri" w:hAnsi="Calibri" w:cs="Calibri"/>
          <w:sz w:val="24"/>
          <w:szCs w:val="24"/>
        </w:rPr>
        <w:t>consists</w:t>
      </w:r>
      <w:r w:rsidR="007552FB">
        <w:rPr>
          <w:rFonts w:ascii="Calibri" w:hAnsi="Calibri" w:cs="Calibri"/>
          <w:sz w:val="24"/>
          <w:szCs w:val="24"/>
        </w:rPr>
        <w:t xml:space="preserve"> of the purpose of the business </w:t>
      </w:r>
      <w:r w:rsidR="00272828">
        <w:rPr>
          <w:rFonts w:ascii="Calibri" w:hAnsi="Calibri" w:cs="Calibri"/>
          <w:sz w:val="24"/>
          <w:szCs w:val="24"/>
        </w:rPr>
        <w:t xml:space="preserve">and the founders of the </w:t>
      </w:r>
      <w:r w:rsidR="00737902">
        <w:rPr>
          <w:rFonts w:ascii="Calibri" w:hAnsi="Calibri" w:cs="Calibri"/>
          <w:sz w:val="24"/>
          <w:szCs w:val="24"/>
        </w:rPr>
        <w:t>business</w:t>
      </w:r>
      <w:r w:rsidR="00272828">
        <w:rPr>
          <w:rFonts w:ascii="Calibri" w:hAnsi="Calibri" w:cs="Calibri"/>
          <w:sz w:val="24"/>
          <w:szCs w:val="24"/>
        </w:rPr>
        <w:t>.</w:t>
      </w:r>
    </w:p>
    <w:p w:rsidRPr="001F750A" w:rsidR="002250B0" w:rsidP="001F750A" w:rsidRDefault="002250B0" w14:paraId="3DFC4CB8" w14:textId="77777777">
      <w:pPr>
        <w:rPr>
          <w:rFonts w:ascii="Calibri" w:hAnsi="Calibri" w:cs="Calibri"/>
          <w:sz w:val="24"/>
          <w:szCs w:val="24"/>
        </w:rPr>
      </w:pPr>
    </w:p>
    <w:p w:rsidR="001F4A3E" w:rsidP="002250B0" w:rsidRDefault="001F4A3E" w14:paraId="1835F5A5" w14:textId="0A204E36">
      <w:pPr>
        <w:pStyle w:val="Heading2"/>
      </w:pPr>
      <w:bookmarkStart w:name="_Toc33550761" w:id="118393394"/>
      <w:r w:rsidR="001F4A3E">
        <w:rPr/>
        <w:t>Contact us</w:t>
      </w:r>
      <w:bookmarkEnd w:id="118393394"/>
    </w:p>
    <w:p w:rsidRPr="002250B0" w:rsidR="002250B0" w:rsidP="002250B0" w:rsidRDefault="00075290" w14:paraId="78E86D1F" w14:textId="1480526C">
      <w:pPr>
        <w:rPr>
          <w:rFonts w:ascii="Calibri" w:hAnsi="Calibri" w:eastAsia="Calibri" w:cs="Calibri"/>
          <w:sz w:val="24"/>
          <w:szCs w:val="24"/>
        </w:rPr>
      </w:pPr>
      <w:r w:rsidRPr="3884AD78">
        <w:rPr>
          <w:rFonts w:ascii="Calibri" w:hAnsi="Calibri" w:eastAsia="Calibri" w:cs="Calibri"/>
          <w:sz w:val="24"/>
          <w:szCs w:val="24"/>
        </w:rPr>
        <w:t xml:space="preserve">This page </w:t>
      </w:r>
      <w:r w:rsidRPr="3884AD78" w:rsidR="00CF15F9">
        <w:rPr>
          <w:rFonts w:ascii="Calibri" w:hAnsi="Calibri" w:eastAsia="Calibri" w:cs="Calibri"/>
          <w:sz w:val="24"/>
          <w:szCs w:val="24"/>
        </w:rPr>
        <w:t>has</w:t>
      </w:r>
      <w:r w:rsidRPr="3884AD78" w:rsidR="0068454D">
        <w:rPr>
          <w:rFonts w:ascii="Calibri" w:hAnsi="Calibri" w:eastAsia="Calibri" w:cs="Calibri"/>
          <w:sz w:val="24"/>
          <w:szCs w:val="24"/>
        </w:rPr>
        <w:t xml:space="preserve"> contact details</w:t>
      </w:r>
      <w:r w:rsidRPr="3884AD78" w:rsidR="00793042">
        <w:rPr>
          <w:rFonts w:ascii="Calibri" w:hAnsi="Calibri" w:eastAsia="Calibri" w:cs="Calibri"/>
          <w:sz w:val="24"/>
          <w:szCs w:val="24"/>
        </w:rPr>
        <w:t xml:space="preserve"> about the website and </w:t>
      </w:r>
      <w:r w:rsidRPr="3884AD78" w:rsidR="00446524">
        <w:rPr>
          <w:rFonts w:ascii="Calibri" w:hAnsi="Calibri" w:eastAsia="Calibri" w:cs="Calibri"/>
          <w:sz w:val="24"/>
          <w:szCs w:val="24"/>
        </w:rPr>
        <w:t>if</w:t>
      </w:r>
      <w:r w:rsidRPr="3884AD78" w:rsidR="00822455">
        <w:rPr>
          <w:rFonts w:ascii="Calibri" w:hAnsi="Calibri" w:eastAsia="Calibri" w:cs="Calibri"/>
          <w:sz w:val="24"/>
          <w:szCs w:val="24"/>
        </w:rPr>
        <w:t xml:space="preserve"> </w:t>
      </w:r>
      <w:r w:rsidRPr="3884AD78" w:rsidR="00446524">
        <w:rPr>
          <w:rFonts w:ascii="Calibri" w:hAnsi="Calibri" w:eastAsia="Calibri" w:cs="Calibri"/>
          <w:sz w:val="24"/>
          <w:szCs w:val="24"/>
        </w:rPr>
        <w:t>customers want to</w:t>
      </w:r>
      <w:r w:rsidRPr="3884AD78" w:rsidR="00822455">
        <w:rPr>
          <w:rFonts w:ascii="Calibri" w:hAnsi="Calibri" w:eastAsia="Calibri" w:cs="Calibri"/>
          <w:sz w:val="24"/>
          <w:szCs w:val="24"/>
        </w:rPr>
        <w:t xml:space="preserve"> reach the staff </w:t>
      </w:r>
      <w:r w:rsidRPr="3884AD78" w:rsidR="00446524">
        <w:rPr>
          <w:rFonts w:ascii="Calibri" w:hAnsi="Calibri" w:eastAsia="Calibri" w:cs="Calibri"/>
          <w:sz w:val="24"/>
          <w:szCs w:val="24"/>
        </w:rPr>
        <w:t>and</w:t>
      </w:r>
      <w:r w:rsidRPr="3884AD78" w:rsidR="00822455">
        <w:rPr>
          <w:rFonts w:ascii="Calibri" w:hAnsi="Calibri" w:eastAsia="Calibri" w:cs="Calibri"/>
          <w:sz w:val="24"/>
          <w:szCs w:val="24"/>
        </w:rPr>
        <w:t xml:space="preserve"> want to</w:t>
      </w:r>
      <w:r w:rsidRPr="3884AD78">
        <w:rPr>
          <w:rFonts w:ascii="Calibri" w:hAnsi="Calibri" w:eastAsia="Calibri" w:cs="Calibri"/>
          <w:sz w:val="24"/>
          <w:szCs w:val="24"/>
        </w:rPr>
        <w:t xml:space="preserve"> enquire </w:t>
      </w:r>
      <w:r w:rsidRPr="3884AD78" w:rsidR="00446524">
        <w:rPr>
          <w:rFonts w:ascii="Calibri" w:hAnsi="Calibri" w:eastAsia="Calibri" w:cs="Calibri"/>
          <w:sz w:val="24"/>
          <w:szCs w:val="24"/>
        </w:rPr>
        <w:t>about the services.</w:t>
      </w:r>
    </w:p>
    <w:p w:rsidRPr="002250B0" w:rsidR="002250B0" w:rsidP="002250B0" w:rsidRDefault="002250B0" w14:paraId="046EC185" w14:textId="77777777">
      <w:pPr>
        <w:rPr>
          <w:rFonts w:ascii="Calibri" w:hAnsi="Calibri" w:cs="Calibri"/>
          <w:sz w:val="24"/>
          <w:szCs w:val="24"/>
        </w:rPr>
      </w:pPr>
    </w:p>
    <w:p w:rsidR="005758AC" w:rsidP="005758AC" w:rsidRDefault="005758AC" w14:paraId="2B552EBF" w14:textId="4C11633A">
      <w:pPr>
        <w:ind w:left="360"/>
        <w:rPr>
          <w:rFonts w:ascii="Calibri" w:hAnsi="Calibri" w:cs="Calibri"/>
          <w:sz w:val="24"/>
          <w:szCs w:val="24"/>
        </w:rPr>
      </w:pPr>
    </w:p>
    <w:p w:rsidR="005758AC" w:rsidRDefault="005758AC" w14:paraId="52188521" w14:textId="77777777">
      <w:pPr>
        <w:rPr>
          <w:rFonts w:ascii="Calibri" w:hAnsi="Calibri" w:cs="Calibri"/>
          <w:sz w:val="24"/>
          <w:szCs w:val="24"/>
        </w:rPr>
      </w:pPr>
      <w:r>
        <w:rPr>
          <w:rFonts w:ascii="Calibri" w:hAnsi="Calibri" w:cs="Calibri"/>
          <w:sz w:val="24"/>
          <w:szCs w:val="24"/>
        </w:rPr>
        <w:br w:type="page"/>
      </w:r>
    </w:p>
    <w:p w:rsidRPr="005758AC" w:rsidR="005758AC" w:rsidP="005758AC" w:rsidRDefault="005758AC" w14:paraId="0DDC00A5" w14:textId="77777777">
      <w:pPr>
        <w:ind w:left="360"/>
        <w:rPr>
          <w:rFonts w:ascii="Calibri" w:hAnsi="Calibri" w:cs="Calibri"/>
          <w:sz w:val="24"/>
          <w:szCs w:val="24"/>
        </w:rPr>
      </w:pPr>
    </w:p>
    <w:p w:rsidRPr="003135F3" w:rsidR="004C6D07" w:rsidP="003135F3" w:rsidRDefault="003135F3" w14:paraId="068A0268" w14:textId="77777777">
      <w:r>
        <w:tab/>
      </w:r>
    </w:p>
    <w:sdt>
      <w:sdtPr>
        <w:id w:val="261119922"/>
        <w:docPartObj>
          <w:docPartGallery w:val="Bibliographies"/>
          <w:docPartUnique/>
        </w:docPartObj>
      </w:sdtPr>
      <w:sdtEndPr>
        <w:rPr>
          <w:rFonts w:ascii="Aptos" w:hAnsi="Aptos" w:eastAsia="Aptos" w:cs="" w:asciiTheme="minorAscii" w:hAnsiTheme="minorAscii" w:eastAsiaTheme="minorAscii" w:cstheme="minorBidi"/>
          <w:color w:val="auto"/>
          <w:sz w:val="22"/>
          <w:szCs w:val="22"/>
        </w:rPr>
      </w:sdtEndPr>
      <w:sdtContent>
        <w:p w:rsidR="004C6D07" w:rsidRDefault="004C6D07" w14:paraId="778AF88A" w14:textId="65C8C35D">
          <w:pPr>
            <w:pStyle w:val="Heading1"/>
          </w:pPr>
          <w:bookmarkStart w:name="_Toc2136020211" w:id="725658790"/>
          <w:r w:rsidR="004C6D07">
            <w:rPr/>
            <w:t>References</w:t>
          </w:r>
          <w:bookmarkEnd w:id="725658790"/>
        </w:p>
        <w:p w:rsidR="004C6D07" w:rsidRDefault="004C6D07" w14:paraId="50C84E53" w14:textId="77777777"/>
        <w:p w:rsidR="002F622C" w:rsidRDefault="00995195" w14:paraId="3E9B316E" w14:textId="51665A52">
          <w:r w:rsidR="00995195">
            <w:rPr/>
            <w:t>iStock</w:t>
          </w:r>
          <w:r w:rsidR="0015075F">
            <w:rPr/>
            <w:t>. 2021. Drone delivery concept</w:t>
          </w:r>
          <w:r w:rsidR="00837F87">
            <w:rPr/>
            <w:t>. Autonomous unmanned aerial vehicle for transporting packages</w:t>
          </w:r>
          <w:r w:rsidR="00046719">
            <w:rPr/>
            <w:t>.</w:t>
          </w:r>
          <w:r w:rsidR="0044541E">
            <w:rPr/>
            <w:t xml:space="preserve"> </w:t>
          </w:r>
          <w:r w:rsidR="00AE652D">
            <w:rPr/>
            <w:t>[Online]</w:t>
          </w:r>
          <w:r w:rsidR="00CD68B6">
            <w:rPr/>
            <w:t>. Available at</w:t>
          </w:r>
          <w:r w:rsidR="00CD68B6">
            <w:rPr/>
            <w:t>:</w:t>
          </w:r>
          <w:r w:rsidR="421A1113">
            <w:rPr/>
            <w:t xml:space="preserve"> </w:t>
          </w:r>
          <w:hyperlink r:id="Rf61cc1d064264a38">
            <w:r w:rsidRPr="047DDC0E" w:rsidR="421A1113">
              <w:rPr>
                <w:rStyle w:val="Hyperlink"/>
              </w:rPr>
              <w:t>https://www.istockphoto.com/de/foto/drohnen-lieferkonzept-autonomes-unbemanntes-luftfahrzeug-zum-transport-von-paketen-3d-gm1294781161-388678661</w:t>
            </w:r>
          </w:hyperlink>
          <w:r w:rsidR="00CD68B6">
            <w:rPr/>
            <w:t xml:space="preserve"> [</w:t>
          </w:r>
          <w:r w:rsidR="00CD68B6">
            <w:rPr/>
            <w:t>Accessed on</w:t>
          </w:r>
          <w:r w:rsidR="003D2632">
            <w:rPr/>
            <w:t xml:space="preserve">: </w:t>
          </w:r>
          <w:r w:rsidR="000A3600">
            <w:rPr/>
            <w:t>7 August 2024</w:t>
          </w:r>
          <w:r w:rsidR="00CD68B6">
            <w:rPr/>
            <w:t>]</w:t>
          </w:r>
          <w:r w:rsidR="000A3600">
            <w:rPr/>
            <w:t>.</w:t>
          </w:r>
        </w:p>
        <w:p w:rsidR="004C6D07" w:rsidRDefault="007A7CAA" w14:paraId="296DBF25" w14:textId="12665770">
          <w:r w:rsidR="007A7CAA">
            <w:rPr/>
            <w:t>Marcofedermann</w:t>
          </w:r>
          <w:r w:rsidR="005E2661">
            <w:rPr/>
            <w:t>. 2021. Port Container Cranes Sunset</w:t>
          </w:r>
          <w:r w:rsidR="00046719">
            <w:rPr/>
            <w:t xml:space="preserve">. </w:t>
          </w:r>
          <w:r w:rsidR="00456A59">
            <w:rPr/>
            <w:t>[Online]. Available at</w:t>
          </w:r>
          <w:r w:rsidR="00456A59">
            <w:rPr/>
            <w:t>:</w:t>
          </w:r>
          <w:r w:rsidR="0EFF6A1C">
            <w:rPr/>
            <w:t xml:space="preserve"> </w:t>
          </w:r>
          <w:hyperlink r:id="Rd9216dd63a38468d">
            <w:r w:rsidRPr="047DDC0E" w:rsidR="0EFF6A1C">
              <w:rPr>
                <w:rStyle w:val="Hyperlink"/>
              </w:rPr>
              <w:t>https://pixabay.com/photos/port-container-cranes-sunset-river-6131793/</w:t>
            </w:r>
          </w:hyperlink>
          <w:r w:rsidR="00456A59">
            <w:rPr/>
            <w:t>[</w:t>
          </w:r>
          <w:r w:rsidR="00456A59">
            <w:rPr/>
            <w:t>Accessed on 7 August 2024].</w:t>
          </w:r>
        </w:p>
      </w:sdtContent>
    </w:sdt>
    <w:p w:rsidRPr="003135F3" w:rsidR="003135F3" w:rsidP="003135F3" w:rsidRDefault="003135F3" w14:paraId="306286CB" w14:textId="15CA2213"/>
    <w:sectPr w:rsidRPr="003135F3" w:rsidR="003135F3" w:rsidSect="00DD4E04">
      <w:footerReference w:type="default" r:id="rId19"/>
      <w:pgSz w:w="11906" w:h="16838" w:orient="portrait"/>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D139D" w:rsidP="00DD4E04" w:rsidRDefault="009D139D" w14:paraId="691CBE94" w14:textId="77777777">
      <w:pPr>
        <w:spacing w:after="0" w:line="240" w:lineRule="auto"/>
      </w:pPr>
      <w:r>
        <w:separator/>
      </w:r>
    </w:p>
  </w:endnote>
  <w:endnote w:type="continuationSeparator" w:id="0">
    <w:p w:rsidR="009D139D" w:rsidP="00DD4E04" w:rsidRDefault="009D139D" w14:paraId="2DAD2EBD" w14:textId="77777777">
      <w:pPr>
        <w:spacing w:after="0" w:line="240" w:lineRule="auto"/>
      </w:pPr>
      <w:r>
        <w:continuationSeparator/>
      </w:r>
    </w:p>
  </w:endnote>
  <w:endnote w:type="continuationNotice" w:id="1">
    <w:p w:rsidR="00942B36" w:rsidRDefault="00942B36" w14:paraId="3C2AE4E2"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2220713"/>
      <w:docPartObj>
        <w:docPartGallery w:val="Page Numbers (Bottom of Page)"/>
        <w:docPartUnique/>
      </w:docPartObj>
    </w:sdtPr>
    <w:sdtEndPr>
      <w:rPr>
        <w:noProof/>
      </w:rPr>
    </w:sdtEndPr>
    <w:sdtContent>
      <w:p w:rsidR="00DD4E04" w:rsidRDefault="00DD4E04" w14:paraId="2C4286F4" w14:textId="2953F43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DD4E04" w:rsidRDefault="00DD4E04" w14:paraId="15586547"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D139D" w:rsidP="00DD4E04" w:rsidRDefault="009D139D" w14:paraId="01D538EE" w14:textId="77777777">
      <w:pPr>
        <w:spacing w:after="0" w:line="240" w:lineRule="auto"/>
      </w:pPr>
      <w:r>
        <w:separator/>
      </w:r>
    </w:p>
  </w:footnote>
  <w:footnote w:type="continuationSeparator" w:id="0">
    <w:p w:rsidR="009D139D" w:rsidP="00DD4E04" w:rsidRDefault="009D139D" w14:paraId="4A63201B" w14:textId="77777777">
      <w:pPr>
        <w:spacing w:after="0" w:line="240" w:lineRule="auto"/>
      </w:pPr>
      <w:r>
        <w:continuationSeparator/>
      </w:r>
    </w:p>
  </w:footnote>
  <w:footnote w:type="continuationNotice" w:id="1">
    <w:p w:rsidR="00942B36" w:rsidRDefault="00942B36" w14:paraId="63D0202C" w14:textId="77777777">
      <w:pPr>
        <w:spacing w:after="0" w:line="240" w:lineRule="auto"/>
      </w:pPr>
    </w:p>
  </w:footnote>
</w:footnotes>
</file>

<file path=word/intelligence2.xml><?xml version="1.0" encoding="utf-8"?>
<int2:intelligence xmlns:oel="http://schemas.microsoft.com/office/2019/extlst" xmlns:int2="http://schemas.microsoft.com/office/intelligence/2020/intelligence">
  <int2:observations>
    <int2:entireDocument int2:id="Jxay68zE">
      <int2:extLst>
        <oel:ext uri="E302BA01-7950-474C-9AD3-286E660C40A8">
          <int2:similaritySummary int2:version="1" int2:runId="1723569654126" int2:tilesCheckedInThisRun="36" int2:totalNumOfTiles="36" int2:similarityAnnotationCount="0" int2:numWords="642" int2:numFlaggedWords="0"/>
        </oel:ext>
      </int2:extLst>
    </int2:entireDocument>
  </int2:observations>
  <int2:intelligenceSettings/>
  <int2:onDemandWorkflows>
    <int2:onDemandWorkflow int2:type="SimilarityCheck" int2:paragraphVersions="78FDA90D-55FD87A8 6D74A451-6FF4A3E3 2ED0B216-72F8F3F1 6BF3E0B6-7439F8DA 7FFF9EEA-02D77DA8 75CE1EF7-284545BB 0F558640-0E1C4C73 1E6991B9-339185A4 7C24FE2A-6A648818 4AD2E930-1F961CF9 013F3AB0-6F33483E 78AC68AE-0EF31BFB 1F852774-77777777 6E1DF955-151C015E 447495AD-7ACFAF12 0CA84F0C-77777777 44417C20-303D12F6 6928033A-1D15BF24 37B28F96-77777777 72C5AD91-0F4B75B7 645BB0D7-77777777 1396AA79-2D9E3696 48FA981B-77777777 285A4553-00A26FA0 7C8E258D-77777777 15150899-5FF28869 0F48158F-6F594BE8 4FC1E463-77777777 4172CF44-77777777 3B52B793-1FDFA1B0 2921BA9E-77777777 118263E1-4472C26F 6D65080F-77777777 2C3DF7C9-77777777 03042491-49C3497C 707EE4A0-77777777 3975122E-3D40A5C8 438ED83D-056ABF38 6B366CE2-77777777 6E5A52D3-77777777 00A2ED00-0D7E0B81 33B005C3-77777777 7B7C21D4-57024BAC 2FAF9C4F-77777777 15362F1D-75A81F84 4DCDEF82-77777777 0850C98E-77777777 331632D0-17F96545 4906613D-77777777 23541E88-36EF9EB4 4D0A60AC-77777777 16CE7E7B-49D84D89 4D9CDE9F-3B300AF8 2E34EA59-77777777 0B043114-13D035B0 0044C07E-166F770B 51DA372B-0C4A241C 7A98C569-77777777 03C672BD-77777777 77204087-77777777 1614542C-369E0D3D 30B259E2-77777777 093DA1ED-37855312 036C855B-4CD06C1C 3C2DC3D7-77777777 20687B67-5D940C61 2E8E7986-02C888AD 78B1C0B7-55182425 1A2F8AAB-46E03053 3DFC4CB8-77777777 1835F5A5-0A204E36 78E86D1F-1480526C 046EC185-77777777 2B552EBF-4C11633A 52188521-77777777 0DDC00A5-77777777 306286CB-4ED9EEA4 2C4286F4-2953F438 15586547-77777777"/>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B5551"/>
    <w:multiLevelType w:val="hybridMultilevel"/>
    <w:tmpl w:val="7892198A"/>
    <w:lvl w:ilvl="0" w:tplc="1C090001">
      <w:start w:val="1"/>
      <w:numFmt w:val="bullet"/>
      <w:lvlText w:val=""/>
      <w:lvlJc w:val="left"/>
      <w:pPr>
        <w:ind w:left="720" w:hanging="360"/>
      </w:pPr>
      <w:rPr>
        <w:rFonts w:hint="default" w:ascii="Symbol" w:hAnsi="Symbol"/>
      </w:rPr>
    </w:lvl>
    <w:lvl w:ilvl="1" w:tplc="1C090003" w:tentative="1">
      <w:start w:val="1"/>
      <w:numFmt w:val="bullet"/>
      <w:lvlText w:val="o"/>
      <w:lvlJc w:val="left"/>
      <w:pPr>
        <w:ind w:left="1440" w:hanging="360"/>
      </w:pPr>
      <w:rPr>
        <w:rFonts w:hint="default" w:ascii="Courier New" w:hAnsi="Courier New" w:cs="Courier New"/>
      </w:rPr>
    </w:lvl>
    <w:lvl w:ilvl="2" w:tplc="1C090005" w:tentative="1">
      <w:start w:val="1"/>
      <w:numFmt w:val="bullet"/>
      <w:lvlText w:val=""/>
      <w:lvlJc w:val="left"/>
      <w:pPr>
        <w:ind w:left="2160" w:hanging="360"/>
      </w:pPr>
      <w:rPr>
        <w:rFonts w:hint="default" w:ascii="Wingdings" w:hAnsi="Wingdings"/>
      </w:rPr>
    </w:lvl>
    <w:lvl w:ilvl="3" w:tplc="1C090001" w:tentative="1">
      <w:start w:val="1"/>
      <w:numFmt w:val="bullet"/>
      <w:lvlText w:val=""/>
      <w:lvlJc w:val="left"/>
      <w:pPr>
        <w:ind w:left="2880" w:hanging="360"/>
      </w:pPr>
      <w:rPr>
        <w:rFonts w:hint="default" w:ascii="Symbol" w:hAnsi="Symbol"/>
      </w:rPr>
    </w:lvl>
    <w:lvl w:ilvl="4" w:tplc="1C090003" w:tentative="1">
      <w:start w:val="1"/>
      <w:numFmt w:val="bullet"/>
      <w:lvlText w:val="o"/>
      <w:lvlJc w:val="left"/>
      <w:pPr>
        <w:ind w:left="3600" w:hanging="360"/>
      </w:pPr>
      <w:rPr>
        <w:rFonts w:hint="default" w:ascii="Courier New" w:hAnsi="Courier New" w:cs="Courier New"/>
      </w:rPr>
    </w:lvl>
    <w:lvl w:ilvl="5" w:tplc="1C090005" w:tentative="1">
      <w:start w:val="1"/>
      <w:numFmt w:val="bullet"/>
      <w:lvlText w:val=""/>
      <w:lvlJc w:val="left"/>
      <w:pPr>
        <w:ind w:left="4320" w:hanging="360"/>
      </w:pPr>
      <w:rPr>
        <w:rFonts w:hint="default" w:ascii="Wingdings" w:hAnsi="Wingdings"/>
      </w:rPr>
    </w:lvl>
    <w:lvl w:ilvl="6" w:tplc="1C090001" w:tentative="1">
      <w:start w:val="1"/>
      <w:numFmt w:val="bullet"/>
      <w:lvlText w:val=""/>
      <w:lvlJc w:val="left"/>
      <w:pPr>
        <w:ind w:left="5040" w:hanging="360"/>
      </w:pPr>
      <w:rPr>
        <w:rFonts w:hint="default" w:ascii="Symbol" w:hAnsi="Symbol"/>
      </w:rPr>
    </w:lvl>
    <w:lvl w:ilvl="7" w:tplc="1C090003" w:tentative="1">
      <w:start w:val="1"/>
      <w:numFmt w:val="bullet"/>
      <w:lvlText w:val="o"/>
      <w:lvlJc w:val="left"/>
      <w:pPr>
        <w:ind w:left="5760" w:hanging="360"/>
      </w:pPr>
      <w:rPr>
        <w:rFonts w:hint="default" w:ascii="Courier New" w:hAnsi="Courier New" w:cs="Courier New"/>
      </w:rPr>
    </w:lvl>
    <w:lvl w:ilvl="8" w:tplc="1C090005" w:tentative="1">
      <w:start w:val="1"/>
      <w:numFmt w:val="bullet"/>
      <w:lvlText w:val=""/>
      <w:lvlJc w:val="left"/>
      <w:pPr>
        <w:ind w:left="6480" w:hanging="360"/>
      </w:pPr>
      <w:rPr>
        <w:rFonts w:hint="default" w:ascii="Wingdings" w:hAnsi="Wingdings"/>
      </w:rPr>
    </w:lvl>
  </w:abstractNum>
  <w:abstractNum w:abstractNumId="1" w15:restartNumberingAfterBreak="0">
    <w:nsid w:val="3C8E5BE2"/>
    <w:multiLevelType w:val="hybridMultilevel"/>
    <w:tmpl w:val="46F46C4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9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E04"/>
    <w:rsid w:val="00013DAF"/>
    <w:rsid w:val="00035E2E"/>
    <w:rsid w:val="000453F4"/>
    <w:rsid w:val="00046719"/>
    <w:rsid w:val="00075290"/>
    <w:rsid w:val="00087B10"/>
    <w:rsid w:val="000A3600"/>
    <w:rsid w:val="00133820"/>
    <w:rsid w:val="0015075F"/>
    <w:rsid w:val="001653FA"/>
    <w:rsid w:val="0017090A"/>
    <w:rsid w:val="00180422"/>
    <w:rsid w:val="0019567F"/>
    <w:rsid w:val="001D4C0C"/>
    <w:rsid w:val="001F4A3E"/>
    <w:rsid w:val="001F750A"/>
    <w:rsid w:val="002250B0"/>
    <w:rsid w:val="0025342B"/>
    <w:rsid w:val="00272828"/>
    <w:rsid w:val="00273F17"/>
    <w:rsid w:val="00294770"/>
    <w:rsid w:val="002C15BA"/>
    <w:rsid w:val="002E4C77"/>
    <w:rsid w:val="002F2ADD"/>
    <w:rsid w:val="002F622C"/>
    <w:rsid w:val="003135F3"/>
    <w:rsid w:val="003141F6"/>
    <w:rsid w:val="003869D4"/>
    <w:rsid w:val="00396312"/>
    <w:rsid w:val="003A5061"/>
    <w:rsid w:val="003D2632"/>
    <w:rsid w:val="003D4315"/>
    <w:rsid w:val="003E1BA3"/>
    <w:rsid w:val="003E4CBC"/>
    <w:rsid w:val="003F7AF7"/>
    <w:rsid w:val="00430166"/>
    <w:rsid w:val="0044541E"/>
    <w:rsid w:val="00446524"/>
    <w:rsid w:val="00456A59"/>
    <w:rsid w:val="00494E28"/>
    <w:rsid w:val="004A02D4"/>
    <w:rsid w:val="004B767A"/>
    <w:rsid w:val="004C6D07"/>
    <w:rsid w:val="004E492D"/>
    <w:rsid w:val="004F0FED"/>
    <w:rsid w:val="004F7183"/>
    <w:rsid w:val="005017ED"/>
    <w:rsid w:val="00550727"/>
    <w:rsid w:val="0055327E"/>
    <w:rsid w:val="005758AC"/>
    <w:rsid w:val="00592372"/>
    <w:rsid w:val="005A7A67"/>
    <w:rsid w:val="005A7B1E"/>
    <w:rsid w:val="005A7D1F"/>
    <w:rsid w:val="005B33D0"/>
    <w:rsid w:val="005D59CD"/>
    <w:rsid w:val="005E2661"/>
    <w:rsid w:val="006149E3"/>
    <w:rsid w:val="00634189"/>
    <w:rsid w:val="00654113"/>
    <w:rsid w:val="00674A1D"/>
    <w:rsid w:val="0068454D"/>
    <w:rsid w:val="0069445C"/>
    <w:rsid w:val="00695366"/>
    <w:rsid w:val="006A4F0B"/>
    <w:rsid w:val="006B1C3B"/>
    <w:rsid w:val="00704653"/>
    <w:rsid w:val="0071674D"/>
    <w:rsid w:val="0072460B"/>
    <w:rsid w:val="00726467"/>
    <w:rsid w:val="00737902"/>
    <w:rsid w:val="00740622"/>
    <w:rsid w:val="007552FB"/>
    <w:rsid w:val="00785E3C"/>
    <w:rsid w:val="00793042"/>
    <w:rsid w:val="007A7CAA"/>
    <w:rsid w:val="007D3F83"/>
    <w:rsid w:val="007E665A"/>
    <w:rsid w:val="007E7B96"/>
    <w:rsid w:val="00822455"/>
    <w:rsid w:val="00837F87"/>
    <w:rsid w:val="00870D32"/>
    <w:rsid w:val="00877532"/>
    <w:rsid w:val="00880EB3"/>
    <w:rsid w:val="008829B5"/>
    <w:rsid w:val="008A24B8"/>
    <w:rsid w:val="008A5298"/>
    <w:rsid w:val="008B1874"/>
    <w:rsid w:val="009001E1"/>
    <w:rsid w:val="00907AB2"/>
    <w:rsid w:val="00914546"/>
    <w:rsid w:val="009218A6"/>
    <w:rsid w:val="0093174A"/>
    <w:rsid w:val="00942B36"/>
    <w:rsid w:val="00951245"/>
    <w:rsid w:val="009531A1"/>
    <w:rsid w:val="0096505A"/>
    <w:rsid w:val="0097650D"/>
    <w:rsid w:val="009835DF"/>
    <w:rsid w:val="00995195"/>
    <w:rsid w:val="009A30CC"/>
    <w:rsid w:val="009A70A3"/>
    <w:rsid w:val="009D139D"/>
    <w:rsid w:val="009E1CA7"/>
    <w:rsid w:val="009F1091"/>
    <w:rsid w:val="00A11F9D"/>
    <w:rsid w:val="00A23DF6"/>
    <w:rsid w:val="00A264DB"/>
    <w:rsid w:val="00A50409"/>
    <w:rsid w:val="00A81C10"/>
    <w:rsid w:val="00AD3EC0"/>
    <w:rsid w:val="00AE147A"/>
    <w:rsid w:val="00AE652D"/>
    <w:rsid w:val="00AF1ECF"/>
    <w:rsid w:val="00AF7502"/>
    <w:rsid w:val="00B072BD"/>
    <w:rsid w:val="00B615F8"/>
    <w:rsid w:val="00B62A8A"/>
    <w:rsid w:val="00BB1F69"/>
    <w:rsid w:val="00BE3301"/>
    <w:rsid w:val="00C32AE4"/>
    <w:rsid w:val="00C3385E"/>
    <w:rsid w:val="00C9336C"/>
    <w:rsid w:val="00CB4700"/>
    <w:rsid w:val="00CD68B6"/>
    <w:rsid w:val="00CD7B1C"/>
    <w:rsid w:val="00CF15F9"/>
    <w:rsid w:val="00D3503F"/>
    <w:rsid w:val="00D7248E"/>
    <w:rsid w:val="00D807C7"/>
    <w:rsid w:val="00D94EC7"/>
    <w:rsid w:val="00DA434D"/>
    <w:rsid w:val="00DB20F0"/>
    <w:rsid w:val="00DD1560"/>
    <w:rsid w:val="00DD4E04"/>
    <w:rsid w:val="00E068E0"/>
    <w:rsid w:val="00E46A1E"/>
    <w:rsid w:val="00E530C3"/>
    <w:rsid w:val="00E553EC"/>
    <w:rsid w:val="00E627B4"/>
    <w:rsid w:val="00E80781"/>
    <w:rsid w:val="00EC5FB0"/>
    <w:rsid w:val="00ED5FD0"/>
    <w:rsid w:val="00EE4754"/>
    <w:rsid w:val="00F95DDC"/>
    <w:rsid w:val="00F9664A"/>
    <w:rsid w:val="00FA422D"/>
    <w:rsid w:val="00FB3B34"/>
    <w:rsid w:val="00FD6D7B"/>
    <w:rsid w:val="016CC4CB"/>
    <w:rsid w:val="047DDC0E"/>
    <w:rsid w:val="0D86EC23"/>
    <w:rsid w:val="0EFF6A1C"/>
    <w:rsid w:val="2CDEDF6F"/>
    <w:rsid w:val="3884AD78"/>
    <w:rsid w:val="421A1113"/>
    <w:rsid w:val="43E035BB"/>
    <w:rsid w:val="495C288F"/>
    <w:rsid w:val="4A027917"/>
    <w:rsid w:val="4FE82328"/>
    <w:rsid w:val="544AEFCA"/>
    <w:rsid w:val="58D9077F"/>
    <w:rsid w:val="7362A59B"/>
    <w:rsid w:val="754FE05C"/>
    <w:rsid w:val="759A8BF2"/>
    <w:rsid w:val="7A1E2AA2"/>
    <w:rsid w:val="7C1BEBE5"/>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F85385"/>
  <w15:chartTrackingRefBased/>
  <w15:docId w15:val="{B449F6C3-A63F-467B-BF43-4104B77C43D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DD4E04"/>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D4E04"/>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D4E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D4E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D4E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D4E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4E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4E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4E04"/>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DD4E04"/>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DD4E04"/>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DD4E04"/>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DD4E04"/>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DD4E04"/>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DD4E04"/>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DD4E04"/>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DD4E04"/>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DD4E04"/>
    <w:rPr>
      <w:rFonts w:eastAsiaTheme="majorEastAsia" w:cstheme="majorBidi"/>
      <w:color w:val="272727" w:themeColor="text1" w:themeTint="D8"/>
    </w:rPr>
  </w:style>
  <w:style w:type="paragraph" w:styleId="Title">
    <w:name w:val="Title"/>
    <w:basedOn w:val="Normal"/>
    <w:next w:val="Normal"/>
    <w:link w:val="TitleChar"/>
    <w:uiPriority w:val="10"/>
    <w:qFormat/>
    <w:rsid w:val="00DD4E04"/>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DD4E04"/>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DD4E04"/>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DD4E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4E04"/>
    <w:pPr>
      <w:spacing w:before="160"/>
      <w:jc w:val="center"/>
    </w:pPr>
    <w:rPr>
      <w:i/>
      <w:iCs/>
      <w:color w:val="404040" w:themeColor="text1" w:themeTint="BF"/>
    </w:rPr>
  </w:style>
  <w:style w:type="character" w:styleId="QuoteChar" w:customStyle="1">
    <w:name w:val="Quote Char"/>
    <w:basedOn w:val="DefaultParagraphFont"/>
    <w:link w:val="Quote"/>
    <w:uiPriority w:val="29"/>
    <w:rsid w:val="00DD4E04"/>
    <w:rPr>
      <w:i/>
      <w:iCs/>
      <w:color w:val="404040" w:themeColor="text1" w:themeTint="BF"/>
    </w:rPr>
  </w:style>
  <w:style w:type="paragraph" w:styleId="ListParagraph">
    <w:name w:val="List Paragraph"/>
    <w:basedOn w:val="Normal"/>
    <w:uiPriority w:val="34"/>
    <w:qFormat/>
    <w:rsid w:val="00DD4E04"/>
    <w:pPr>
      <w:ind w:left="720"/>
      <w:contextualSpacing/>
    </w:pPr>
  </w:style>
  <w:style w:type="character" w:styleId="IntenseEmphasis">
    <w:name w:val="Intense Emphasis"/>
    <w:basedOn w:val="DefaultParagraphFont"/>
    <w:uiPriority w:val="21"/>
    <w:qFormat/>
    <w:rsid w:val="00DD4E04"/>
    <w:rPr>
      <w:i/>
      <w:iCs/>
      <w:color w:val="0F4761" w:themeColor="accent1" w:themeShade="BF"/>
    </w:rPr>
  </w:style>
  <w:style w:type="paragraph" w:styleId="IntenseQuote">
    <w:name w:val="Intense Quote"/>
    <w:basedOn w:val="Normal"/>
    <w:next w:val="Normal"/>
    <w:link w:val="IntenseQuoteChar"/>
    <w:uiPriority w:val="30"/>
    <w:qFormat/>
    <w:rsid w:val="00DD4E04"/>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DD4E04"/>
    <w:rPr>
      <w:i/>
      <w:iCs/>
      <w:color w:val="0F4761" w:themeColor="accent1" w:themeShade="BF"/>
    </w:rPr>
  </w:style>
  <w:style w:type="character" w:styleId="IntenseReference">
    <w:name w:val="Intense Reference"/>
    <w:basedOn w:val="DefaultParagraphFont"/>
    <w:uiPriority w:val="32"/>
    <w:qFormat/>
    <w:rsid w:val="00DD4E04"/>
    <w:rPr>
      <w:b/>
      <w:bCs/>
      <w:smallCaps/>
      <w:color w:val="0F4761" w:themeColor="accent1" w:themeShade="BF"/>
      <w:spacing w:val="5"/>
    </w:rPr>
  </w:style>
  <w:style w:type="paragraph" w:styleId="Header">
    <w:name w:val="header"/>
    <w:basedOn w:val="Normal"/>
    <w:link w:val="HeaderChar"/>
    <w:uiPriority w:val="99"/>
    <w:unhideWhenUsed/>
    <w:rsid w:val="00DD4E04"/>
    <w:pPr>
      <w:tabs>
        <w:tab w:val="center" w:pos="4513"/>
        <w:tab w:val="right" w:pos="9026"/>
      </w:tabs>
      <w:spacing w:after="0" w:line="240" w:lineRule="auto"/>
    </w:pPr>
  </w:style>
  <w:style w:type="character" w:styleId="HeaderChar" w:customStyle="1">
    <w:name w:val="Header Char"/>
    <w:basedOn w:val="DefaultParagraphFont"/>
    <w:link w:val="Header"/>
    <w:uiPriority w:val="99"/>
    <w:rsid w:val="00DD4E04"/>
  </w:style>
  <w:style w:type="paragraph" w:styleId="Footer">
    <w:name w:val="footer"/>
    <w:basedOn w:val="Normal"/>
    <w:link w:val="FooterChar"/>
    <w:uiPriority w:val="99"/>
    <w:unhideWhenUsed/>
    <w:rsid w:val="00DD4E04"/>
    <w:pPr>
      <w:tabs>
        <w:tab w:val="center" w:pos="4513"/>
        <w:tab w:val="right" w:pos="9026"/>
      </w:tabs>
      <w:spacing w:after="0" w:line="240" w:lineRule="auto"/>
    </w:pPr>
  </w:style>
  <w:style w:type="character" w:styleId="FooterChar" w:customStyle="1">
    <w:name w:val="Footer Char"/>
    <w:basedOn w:val="DefaultParagraphFont"/>
    <w:link w:val="Footer"/>
    <w:uiPriority w:val="99"/>
    <w:rsid w:val="00DD4E04"/>
  </w:style>
  <w:style w:type="paragraph" w:styleId="NoSpacing">
    <w:name w:val="No Spacing"/>
    <w:link w:val="NoSpacingChar"/>
    <w:uiPriority w:val="1"/>
    <w:qFormat/>
    <w:rsid w:val="00DD4E04"/>
    <w:pPr>
      <w:spacing w:after="0" w:line="240" w:lineRule="auto"/>
    </w:pPr>
    <w:rPr>
      <w:rFonts w:eastAsiaTheme="minorEastAsia"/>
      <w:kern w:val="0"/>
      <w:lang w:val="en-US"/>
      <w14:ligatures w14:val="none"/>
    </w:rPr>
  </w:style>
  <w:style w:type="character" w:styleId="NoSpacingChar" w:customStyle="1">
    <w:name w:val="No Spacing Char"/>
    <w:basedOn w:val="DefaultParagraphFont"/>
    <w:link w:val="NoSpacing"/>
    <w:uiPriority w:val="1"/>
    <w:rsid w:val="00DD4E04"/>
    <w:rPr>
      <w:rFonts w:eastAsiaTheme="minorEastAsia"/>
      <w:kern w:val="0"/>
      <w:lang w:val="en-US"/>
      <w14:ligatures w14:val="none"/>
    </w:rPr>
  </w:style>
  <w:style w:type="paragraph" w:styleId="TOCHeading">
    <w:name w:val="TOC Heading"/>
    <w:basedOn w:val="Heading1"/>
    <w:next w:val="Normal"/>
    <w:uiPriority w:val="39"/>
    <w:unhideWhenUsed/>
    <w:qFormat/>
    <w:rsid w:val="009E1CA7"/>
    <w:pPr>
      <w:spacing w:before="240" w:after="0"/>
      <w:outlineLvl w:val="9"/>
    </w:pPr>
    <w:rPr>
      <w:kern w:val="0"/>
      <w:sz w:val="32"/>
      <w:szCs w:val="32"/>
      <w:lang w:val="en-US"/>
      <w14:ligatures w14:val="none"/>
    </w:rPr>
  </w:style>
  <w:style w:type="paragraph" w:styleId="Caption">
    <w:name w:val="caption"/>
    <w:basedOn w:val="Normal"/>
    <w:next w:val="Normal"/>
    <w:uiPriority w:val="35"/>
    <w:unhideWhenUsed/>
    <w:qFormat/>
    <w:rsid w:val="00E553EC"/>
    <w:pPr>
      <w:spacing w:after="200" w:line="240" w:lineRule="auto"/>
    </w:pPr>
    <w:rPr>
      <w:i/>
      <w:iCs/>
      <w:color w:val="0E2841" w:themeColor="text2"/>
      <w:sz w:val="18"/>
      <w:szCs w:val="18"/>
    </w:rPr>
  </w:style>
  <w:style w:type="character" w:styleId="Hyperlink">
    <w:name w:val="Hyperlink"/>
    <w:basedOn w:val="DefaultParagraphFont"/>
    <w:uiPriority w:val="99"/>
    <w:unhideWhenUsed/>
    <w:rsid w:val="00942B36"/>
    <w:rPr>
      <w:color w:val="467886" w:themeColor="hyperlink"/>
      <w:u w:val="single"/>
    </w:rPr>
  </w:style>
  <w:style w:type="paragraph" w:styleId="TOC1">
    <w:name w:val="toc 1"/>
    <w:basedOn w:val="Normal"/>
    <w:next w:val="Normal"/>
    <w:autoRedefine/>
    <w:uiPriority w:val="39"/>
    <w:unhideWhenUsed/>
    <w:rsid w:val="00942B36"/>
    <w:pPr>
      <w:spacing w:after="100"/>
    </w:pPr>
  </w:style>
  <w:style w:type="paragraph" w:styleId="TOC2">
    <w:name w:val="toc 2"/>
    <w:basedOn w:val="Normal"/>
    <w:next w:val="Normal"/>
    <w:autoRedefine/>
    <w:uiPriority w:val="39"/>
    <w:unhideWhenUsed/>
    <w:rsid w:val="00942B3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313286">
      <w:bodyDiv w:val="1"/>
      <w:marLeft w:val="0"/>
      <w:marRight w:val="0"/>
      <w:marTop w:val="0"/>
      <w:marBottom w:val="0"/>
      <w:divBdr>
        <w:top w:val="none" w:sz="0" w:space="0" w:color="auto"/>
        <w:left w:val="none" w:sz="0" w:space="0" w:color="auto"/>
        <w:bottom w:val="none" w:sz="0" w:space="0" w:color="auto"/>
        <w:right w:val="none" w:sz="0" w:space="0" w:color="auto"/>
      </w:divBdr>
      <w:divsChild>
        <w:div w:id="238367571">
          <w:marLeft w:val="0"/>
          <w:marRight w:val="0"/>
          <w:marTop w:val="0"/>
          <w:marBottom w:val="0"/>
          <w:divBdr>
            <w:top w:val="none" w:sz="0" w:space="0" w:color="auto"/>
            <w:left w:val="none" w:sz="0" w:space="0" w:color="auto"/>
            <w:bottom w:val="none" w:sz="0" w:space="0" w:color="auto"/>
            <w:right w:val="none" w:sz="0" w:space="0" w:color="auto"/>
          </w:divBdr>
          <w:divsChild>
            <w:div w:id="1665670805">
              <w:marLeft w:val="0"/>
              <w:marRight w:val="0"/>
              <w:marTop w:val="0"/>
              <w:marBottom w:val="0"/>
              <w:divBdr>
                <w:top w:val="none" w:sz="0" w:space="0" w:color="auto"/>
                <w:left w:val="none" w:sz="0" w:space="0" w:color="auto"/>
                <w:bottom w:val="none" w:sz="0" w:space="0" w:color="auto"/>
                <w:right w:val="none" w:sz="0" w:space="0" w:color="auto"/>
              </w:divBdr>
            </w:div>
            <w:div w:id="1514806851">
              <w:marLeft w:val="0"/>
              <w:marRight w:val="0"/>
              <w:marTop w:val="0"/>
              <w:marBottom w:val="0"/>
              <w:divBdr>
                <w:top w:val="none" w:sz="0" w:space="0" w:color="auto"/>
                <w:left w:val="none" w:sz="0" w:space="0" w:color="auto"/>
                <w:bottom w:val="none" w:sz="0" w:space="0" w:color="auto"/>
                <w:right w:val="none" w:sz="0" w:space="0" w:color="auto"/>
              </w:divBdr>
            </w:div>
            <w:div w:id="186347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233146">
      <w:bodyDiv w:val="1"/>
      <w:marLeft w:val="0"/>
      <w:marRight w:val="0"/>
      <w:marTop w:val="0"/>
      <w:marBottom w:val="0"/>
      <w:divBdr>
        <w:top w:val="none" w:sz="0" w:space="0" w:color="auto"/>
        <w:left w:val="none" w:sz="0" w:space="0" w:color="auto"/>
        <w:bottom w:val="none" w:sz="0" w:space="0" w:color="auto"/>
        <w:right w:val="none" w:sz="0" w:space="0" w:color="auto"/>
      </w:divBdr>
      <w:divsChild>
        <w:div w:id="1202783143">
          <w:marLeft w:val="0"/>
          <w:marRight w:val="0"/>
          <w:marTop w:val="0"/>
          <w:marBottom w:val="0"/>
          <w:divBdr>
            <w:top w:val="none" w:sz="0" w:space="0" w:color="auto"/>
            <w:left w:val="none" w:sz="0" w:space="0" w:color="auto"/>
            <w:bottom w:val="none" w:sz="0" w:space="0" w:color="auto"/>
            <w:right w:val="none" w:sz="0" w:space="0" w:color="auto"/>
          </w:divBdr>
          <w:divsChild>
            <w:div w:id="1917979174">
              <w:marLeft w:val="0"/>
              <w:marRight w:val="0"/>
              <w:marTop w:val="0"/>
              <w:marBottom w:val="0"/>
              <w:divBdr>
                <w:top w:val="none" w:sz="0" w:space="0" w:color="auto"/>
                <w:left w:val="none" w:sz="0" w:space="0" w:color="auto"/>
                <w:bottom w:val="none" w:sz="0" w:space="0" w:color="auto"/>
                <w:right w:val="none" w:sz="0" w:space="0" w:color="auto"/>
              </w:divBdr>
            </w:div>
            <w:div w:id="1774326529">
              <w:marLeft w:val="0"/>
              <w:marRight w:val="0"/>
              <w:marTop w:val="0"/>
              <w:marBottom w:val="0"/>
              <w:divBdr>
                <w:top w:val="none" w:sz="0" w:space="0" w:color="auto"/>
                <w:left w:val="none" w:sz="0" w:space="0" w:color="auto"/>
                <w:bottom w:val="none" w:sz="0" w:space="0" w:color="auto"/>
                <w:right w:val="none" w:sz="0" w:space="0" w:color="auto"/>
              </w:divBdr>
            </w:div>
            <w:div w:id="44369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20774">
      <w:bodyDiv w:val="1"/>
      <w:marLeft w:val="0"/>
      <w:marRight w:val="0"/>
      <w:marTop w:val="0"/>
      <w:marBottom w:val="0"/>
      <w:divBdr>
        <w:top w:val="none" w:sz="0" w:space="0" w:color="auto"/>
        <w:left w:val="none" w:sz="0" w:space="0" w:color="auto"/>
        <w:bottom w:val="none" w:sz="0" w:space="0" w:color="auto"/>
        <w:right w:val="none" w:sz="0" w:space="0" w:color="auto"/>
      </w:divBdr>
      <w:divsChild>
        <w:div w:id="1644458295">
          <w:marLeft w:val="0"/>
          <w:marRight w:val="0"/>
          <w:marTop w:val="0"/>
          <w:marBottom w:val="0"/>
          <w:divBdr>
            <w:top w:val="none" w:sz="0" w:space="0" w:color="auto"/>
            <w:left w:val="none" w:sz="0" w:space="0" w:color="auto"/>
            <w:bottom w:val="none" w:sz="0" w:space="0" w:color="auto"/>
            <w:right w:val="none" w:sz="0" w:space="0" w:color="auto"/>
          </w:divBdr>
          <w:divsChild>
            <w:div w:id="1162088465">
              <w:marLeft w:val="0"/>
              <w:marRight w:val="0"/>
              <w:marTop w:val="0"/>
              <w:marBottom w:val="0"/>
              <w:divBdr>
                <w:top w:val="none" w:sz="0" w:space="0" w:color="auto"/>
                <w:left w:val="none" w:sz="0" w:space="0" w:color="auto"/>
                <w:bottom w:val="none" w:sz="0" w:space="0" w:color="auto"/>
                <w:right w:val="none" w:sz="0" w:space="0" w:color="auto"/>
              </w:divBdr>
            </w:div>
            <w:div w:id="1898778635">
              <w:marLeft w:val="0"/>
              <w:marRight w:val="0"/>
              <w:marTop w:val="0"/>
              <w:marBottom w:val="0"/>
              <w:divBdr>
                <w:top w:val="none" w:sz="0" w:space="0" w:color="auto"/>
                <w:left w:val="none" w:sz="0" w:space="0" w:color="auto"/>
                <w:bottom w:val="none" w:sz="0" w:space="0" w:color="auto"/>
                <w:right w:val="none" w:sz="0" w:space="0" w:color="auto"/>
              </w:divBdr>
            </w:div>
            <w:div w:id="198681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342283">
      <w:bodyDiv w:val="1"/>
      <w:marLeft w:val="0"/>
      <w:marRight w:val="0"/>
      <w:marTop w:val="0"/>
      <w:marBottom w:val="0"/>
      <w:divBdr>
        <w:top w:val="none" w:sz="0" w:space="0" w:color="auto"/>
        <w:left w:val="none" w:sz="0" w:space="0" w:color="auto"/>
        <w:bottom w:val="none" w:sz="0" w:space="0" w:color="auto"/>
        <w:right w:val="none" w:sz="0" w:space="0" w:color="auto"/>
      </w:divBdr>
      <w:divsChild>
        <w:div w:id="1809938147">
          <w:marLeft w:val="0"/>
          <w:marRight w:val="0"/>
          <w:marTop w:val="0"/>
          <w:marBottom w:val="0"/>
          <w:divBdr>
            <w:top w:val="none" w:sz="0" w:space="0" w:color="auto"/>
            <w:left w:val="none" w:sz="0" w:space="0" w:color="auto"/>
            <w:bottom w:val="none" w:sz="0" w:space="0" w:color="auto"/>
            <w:right w:val="none" w:sz="0" w:space="0" w:color="auto"/>
          </w:divBdr>
          <w:divsChild>
            <w:div w:id="863638172">
              <w:marLeft w:val="0"/>
              <w:marRight w:val="0"/>
              <w:marTop w:val="0"/>
              <w:marBottom w:val="0"/>
              <w:divBdr>
                <w:top w:val="none" w:sz="0" w:space="0" w:color="auto"/>
                <w:left w:val="none" w:sz="0" w:space="0" w:color="auto"/>
                <w:bottom w:val="none" w:sz="0" w:space="0" w:color="auto"/>
                <w:right w:val="none" w:sz="0" w:space="0" w:color="auto"/>
              </w:divBdr>
            </w:div>
            <w:div w:id="2070154583">
              <w:marLeft w:val="0"/>
              <w:marRight w:val="0"/>
              <w:marTop w:val="0"/>
              <w:marBottom w:val="0"/>
              <w:divBdr>
                <w:top w:val="none" w:sz="0" w:space="0" w:color="auto"/>
                <w:left w:val="none" w:sz="0" w:space="0" w:color="auto"/>
                <w:bottom w:val="none" w:sz="0" w:space="0" w:color="auto"/>
                <w:right w:val="none" w:sz="0" w:space="0" w:color="auto"/>
              </w:divBdr>
            </w:div>
            <w:div w:id="128353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jpeg" Id="rId8"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styles" Target="styles.xml" Id="rId3" /><Relationship Type="http://schemas.openxmlformats.org/officeDocument/2006/relationships/theme" Target="theme/theme1.xml" Id="rId21"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numbering" Target="numbering.xml" Id="rId2" /><Relationship Type="http://schemas.openxmlformats.org/officeDocument/2006/relationships/image" Target="media/image9.jpeg" Id="rId16" /><Relationship Type="http://schemas.openxmlformats.org/officeDocument/2006/relationships/fontTable" Target="fontTable.xml" Id="rId20" /><Relationship Type="http://schemas.microsoft.com/office/2020/10/relationships/intelligence" Target="intelligence2.xml" Id="R03a6864a17ac489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jpeg" Id="rId11"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3.jpeg" Id="rId10" /><Relationship Type="http://schemas.openxmlformats.org/officeDocument/2006/relationships/footer" Target="footer1.xml" Id="rId19"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hyperlink" Target="https://www.istockphoto.com/de/foto/drohnen-lieferkonzept-autonomes-unbemanntes-luftfahrzeug-zum-transport-von-paketen-3d-gm1294781161-388678661" TargetMode="External" Id="Rf61cc1d064264a38" /><Relationship Type="http://schemas.openxmlformats.org/officeDocument/2006/relationships/hyperlink" Target="https://pixabay.com/photos/port-container-cranes-sunset-river-6131793/" TargetMode="External" Id="Rd9216dd63a38468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33698CF-8A9C-435A-8308-33880FBC880D}">
  <ds:schemaRefs>
    <ds:schemaRef ds:uri="http://schemas.openxmlformats.org/officeDocument/2006/bibliography"/>
  </ds:schemaRefs>
</ds:datastoreItem>
</file>

<file path=docMetadata/LabelInfo.xml><?xml version="1.0" encoding="utf-8"?>
<clbl:labelList xmlns:clbl="http://schemas.microsoft.com/office/2020/mipLabelMetadata">
  <clbl:label id="{e10c8f44-f469-448f-bc0d-d781288ff01b}" enabled="0" method="" siteId="{e10c8f44-f469-448f-bc0d-d781288ff01b}" removed="1"/>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IIE Advtech</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Reamogetse chane</dc:title>
  <dc:subject>ST10444936</dc:subject>
  <dc:creator>POE PART 1</dc:creator>
  <keywords/>
  <dc:description/>
  <lastModifiedBy>Reamogetse Johannes Chane</lastModifiedBy>
  <revision>140</revision>
  <dcterms:created xsi:type="dcterms:W3CDTF">2024-08-02T06:35:00.0000000Z</dcterms:created>
  <dcterms:modified xsi:type="dcterms:W3CDTF">2024-08-13T17:54:21.3456615Z</dcterms:modified>
</coreProperties>
</file>